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C" w:rsidRPr="005B1207" w:rsidRDefault="008864EC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Конкурс</w:t>
      </w:r>
      <w:r w:rsidR="00276FA2"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№ 1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для включения в кадровый резерв: </w:t>
      </w:r>
      <w:r w:rsidR="007466C4"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ая группа должностей категории </w:t>
      </w:r>
      <w:r w:rsidR="00276FA2"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«</w:t>
      </w:r>
      <w:r w:rsidR="007466C4"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руководители</w:t>
      </w:r>
      <w:r w:rsidR="00276FA2"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»</w:t>
      </w:r>
    </w:p>
    <w:p w:rsidR="007466C4" w:rsidRPr="005B1207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8864EC" w:rsidRPr="005B1207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268C2" w:rsidRPr="005B1207" w:rsidRDefault="005268C2" w:rsidP="00843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Планировать и организовывать работу Отдела.</w:t>
      </w:r>
    </w:p>
    <w:p w:rsidR="005268C2" w:rsidRPr="005B1207" w:rsidRDefault="005268C2" w:rsidP="008438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207">
        <w:rPr>
          <w:rFonts w:ascii="Times New Roman" w:eastAsia="Calibri" w:hAnsi="Times New Roman" w:cs="Times New Roman"/>
          <w:sz w:val="24"/>
          <w:szCs w:val="24"/>
        </w:rPr>
        <w:t>Участвовать в разработке проектов правовых актов по вопросам, отнесенным к деятельности отдела в сфере регулирования земельных отношений;</w:t>
      </w:r>
    </w:p>
    <w:p w:rsidR="005268C2" w:rsidRPr="005B1207" w:rsidRDefault="005268C2" w:rsidP="00843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Организовывать рассмотрение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земель.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Организовывать рассмотрение обращений и подготовку проектов актов Департамента (запросов, ответов) по вопросам:</w:t>
      </w:r>
    </w:p>
    <w:p w:rsidR="005268C2" w:rsidRPr="005B1207" w:rsidRDefault="005268C2" w:rsidP="008438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утверждении схемы расположения земельного участка на кадастровом плане территории;</w:t>
      </w:r>
    </w:p>
    <w:p w:rsidR="005268C2" w:rsidRPr="005B1207" w:rsidRDefault="005268C2" w:rsidP="008438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предварительном согласовании предоставления земельного участка, относящегося к собственности Ивановской области;</w:t>
      </w:r>
    </w:p>
    <w:p w:rsidR="005268C2" w:rsidRPr="005B1207" w:rsidRDefault="005268C2" w:rsidP="0084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ab/>
        <w:t>- об изменении вида разрешенного использования земельных участков, относящихся к собственности Ивановской области;</w:t>
      </w:r>
    </w:p>
    <w:p w:rsidR="005268C2" w:rsidRPr="005B1207" w:rsidRDefault="005268C2" w:rsidP="0084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ab/>
        <w:t>- о согласовании границ земельных участков, смежных с земельными участками, относящимися к собственности Ивановской области;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утверждении границ охранных зон газораспределительных сетей и наложении ограничений (обременений) на входящие в них земельные участки;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установлении публичных сервитутов в отношении земельных участков в границах полос отвода автомобильных дорог регионального и межмуниципального значения в целях прокладки, переноса, переустройства инженерных коммуникаций, их эксплуатации;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согласовании проектов документов территориального планирования Российской Федерации, Ивановской области, муниципальных образований Ивановской области, документации по планировке территории;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целесообразности предоставления государственной поддержки инвестиционному проекту в рамках предварительного рассмотрения (экспертизы) инвестиционных проектов, реализуемых на территории Ивановской области;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согласовании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собственности;</w:t>
      </w:r>
    </w:p>
    <w:p w:rsidR="005268C2" w:rsidRPr="005B1207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предоставлении земельных участков, относящихся к собственности Ивановской области, в собственность, в аренду, в безвозмездное пользование, в постоянное (бессрочное) пользование</w:t>
      </w:r>
      <w:r w:rsidR="008A4D68" w:rsidRPr="005B1207">
        <w:rPr>
          <w:rFonts w:ascii="Times New Roman" w:hAnsi="Times New Roman" w:cs="Times New Roman"/>
          <w:sz w:val="24"/>
          <w:szCs w:val="24"/>
        </w:rPr>
        <w:t>.</w:t>
      </w:r>
    </w:p>
    <w:p w:rsidR="008864EC" w:rsidRPr="005B1207" w:rsidRDefault="00C40D6E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27.9pt;height:.5pt" o:hrpct="0" o:hralign="center" o:hrstd="t" o:hrnoshade="t" o:hr="t" fillcolor="black" stroked="f"/>
        </w:pict>
      </w:r>
    </w:p>
    <w:p w:rsidR="008864EC" w:rsidRPr="005B1207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268C2" w:rsidRPr="005B1207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5B1207">
        <w:rPr>
          <w:rFonts w:ascii="Times New Roman" w:hAnsi="Times New Roman" w:cs="Times New Roman"/>
          <w:sz w:val="24"/>
          <w:szCs w:val="24"/>
        </w:rPr>
        <w:t>специалитета</w:t>
      </w:r>
      <w:r w:rsidRPr="005B1207">
        <w:rPr>
          <w:rFonts w:ascii="Times New Roman" w:hAnsi="Times New Roman" w:cs="Times New Roman"/>
          <w:sz w:val="24"/>
          <w:szCs w:val="24"/>
        </w:rPr>
        <w:t>).  </w:t>
      </w:r>
    </w:p>
    <w:p w:rsidR="00276FA2" w:rsidRPr="005B1207" w:rsidRDefault="00276FA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5B1207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5B1207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5B1207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84388E" w:rsidRPr="005B1207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8864EC" w:rsidRPr="005B1207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</w:t>
      </w:r>
      <w:r w:rsidR="008864EC" w:rsidRPr="005B1207">
        <w:rPr>
          <w:rFonts w:ascii="Times New Roman" w:hAnsi="Times New Roman" w:cs="Times New Roman"/>
          <w:sz w:val="24"/>
          <w:szCs w:val="24"/>
        </w:rPr>
        <w:t>.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2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«руководители»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Отдела в соответствии с функциями Отдела, определенными Положением об Отделе.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bCs/>
          <w:sz w:val="24"/>
          <w:szCs w:val="24"/>
        </w:rPr>
        <w:t>Организовывать работу Отдела</w:t>
      </w:r>
      <w:r w:rsidRPr="005B1207">
        <w:rPr>
          <w:rFonts w:ascii="Times New Roman" w:hAnsi="Times New Roman" w:cs="Times New Roman"/>
          <w:sz w:val="24"/>
          <w:szCs w:val="24"/>
        </w:rPr>
        <w:t xml:space="preserve"> по подготовке проектов распоряжений Департамента по закреплению находящегося в собственности Ивановской области имущества в хозяйственное ведение, оперативное управление государственных унитарных предприятий Ивановской области и по установленному законодательством Российской Федерации порядку правомерному изъятию этого имущества.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bCs/>
          <w:sz w:val="24"/>
          <w:szCs w:val="24"/>
        </w:rPr>
        <w:t>Организовывать работу Отдела</w:t>
      </w:r>
      <w:r w:rsidRPr="005B1207">
        <w:rPr>
          <w:rFonts w:ascii="Times New Roman" w:hAnsi="Times New Roman" w:cs="Times New Roman"/>
          <w:sz w:val="24"/>
          <w:szCs w:val="24"/>
        </w:rPr>
        <w:t xml:space="preserve"> по подготовке проектов распоряжений Департамента по закреплению находящегося в собственности Ивановской области имущества в оперативное управление государственных учреждений Ивановской области и по изъятию излишнего, неиспользуемого или используемого не по назначению имущества, закрепленного в оперативном управлении указанных учреждений либо приобретенного учреждением за счет средств, выделенных ему собственником на приобретение имущества.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07">
        <w:rPr>
          <w:rFonts w:ascii="Times New Roman" w:hAnsi="Times New Roman" w:cs="Times New Roman"/>
          <w:bCs/>
          <w:sz w:val="24"/>
          <w:szCs w:val="24"/>
        </w:rPr>
        <w:t>Организовывать работу Отдела</w:t>
      </w:r>
      <w:r w:rsidRPr="005B1207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Pr="005B1207">
        <w:rPr>
          <w:rFonts w:ascii="Times New Roman" w:hAnsi="Times New Roman" w:cs="Times New Roman"/>
          <w:bCs/>
          <w:sz w:val="24"/>
          <w:szCs w:val="24"/>
        </w:rPr>
        <w:t xml:space="preserve"> решений о согласовании сделок по продаже </w:t>
      </w:r>
      <w:r w:rsidRPr="005B1207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Ивановской области</w:t>
      </w:r>
      <w:r w:rsidRPr="005B1207">
        <w:rPr>
          <w:rFonts w:ascii="Times New Roman" w:hAnsi="Times New Roman" w:cs="Times New Roman"/>
          <w:bCs/>
          <w:sz w:val="24"/>
          <w:szCs w:val="24"/>
        </w:rPr>
        <w:t xml:space="preserve">, закрепленного на праве оперативного управления за государственными учреждениями Ивановской области, в соответствии с </w:t>
      </w:r>
      <w:r w:rsidRPr="005B1207">
        <w:rPr>
          <w:rFonts w:ascii="Times New Roman" w:hAnsi="Times New Roman" w:cs="Times New Roman"/>
          <w:sz w:val="24"/>
          <w:szCs w:val="24"/>
        </w:rPr>
        <w:t>порядком, предусмотренном</w:t>
      </w:r>
      <w:r w:rsidRPr="005B1207">
        <w:rPr>
          <w:rFonts w:ascii="Times New Roman" w:hAnsi="Times New Roman" w:cs="Times New Roman"/>
          <w:bCs/>
          <w:sz w:val="24"/>
          <w:szCs w:val="24"/>
        </w:rPr>
        <w:t xml:space="preserve"> нормативным правовым актом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1207">
        <w:rPr>
          <w:bCs/>
        </w:rPr>
        <w:t>Организовывать работу Отдела по</w:t>
      </w:r>
      <w:r w:rsidRPr="005B1207">
        <w:rPr>
          <w:color w:val="000000"/>
        </w:rPr>
        <w:t xml:space="preserve"> обеспечению заключения договоров по передаче имущества Ивановской области (за исключением земельных участков) в аренду, безвозмездное пользование.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B1207">
        <w:rPr>
          <w:bCs/>
        </w:rPr>
        <w:t xml:space="preserve">Организовывать работу Отдела при разработке пакетов документов при приватизации имущества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 xml:space="preserve">и распоряжений Президента Российской Федерации, постановлений и распоряжений </w:t>
      </w:r>
      <w:r w:rsidRPr="005B1207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5B1207" w:rsidRPr="005B1207" w:rsidRDefault="005B1207" w:rsidP="005B1207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отношений.</w:t>
      </w:r>
    </w:p>
    <w:p w:rsidR="005B1207" w:rsidRPr="005B1207" w:rsidRDefault="005B1207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3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«руководители»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работу отдела обеспечения деятельности Департамента по направлениям, определенным Положением об отделе обеспечения деятельности Департамента управления имуществом Ивановской области.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Разрабатывать направления планирования, организации, совершенствования делопроизводства в Департаменте.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Разрабатывать и давать поручения гражданским служащим по внедрению технологических процессов работы с документами на основе использования оргтехники.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Вносить предложения руководству Департамента по упорядочению состояния документов, совершенствованию порядка прохождения документов и качеству их подготовки, оптимизации документооборота. Осуществлять контроль за исполнением документов вышестоящих органов власти и управления, правовых актов Ивановской области, за состоянием делопроизводства в Департаменте.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контроль за подготовкой вносимых Департаментом в установленном порядке проектов законов Ивановской области, указов, распоряжений Губернатора, постановлений и распоряжений Правительства Ивановской области, контроль за их согласованием.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Возглавлять работу по организации и ведению архивного дела в Департаменте. Обеспечивать в соответствии с законодательством РФ, правилами, инструкциями и методическими рекомендациями архивной службы формирование совместно с отделами Департамента документов по приватизации, ликвидации предприятий, контрактов с руководителями предприятий, прием, регистрацию, систематизацию, хранение и использование документов архива.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pStyle w:val="a8"/>
        <w:spacing w:before="0" w:after="0"/>
        <w:ind w:firstLine="709"/>
        <w:rPr>
          <w:rFonts w:ascii="Times New Roman" w:hAnsi="Times New Roman" w:cs="Times New Roman"/>
          <w:lang w:val="ru-RU"/>
        </w:rPr>
      </w:pPr>
      <w:r w:rsidRPr="005B1207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Специальность, направление подготовки: </w:t>
      </w:r>
      <w:r w:rsidRPr="005B1207">
        <w:rPr>
          <w:rFonts w:ascii="Times New Roman" w:hAnsi="Times New Roman" w:cs="Times New Roman"/>
          <w:lang w:val="ru-RU"/>
        </w:rPr>
        <w:t>«Документоведение и архивоведение», «История», «Государственное и муниципальное управление», «Менеджмент»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</w:t>
      </w:r>
      <w:r w:rsidRPr="005B1207">
        <w:rPr>
          <w:rFonts w:ascii="Times New Roman" w:hAnsi="Times New Roman" w:cs="Times New Roman"/>
          <w:sz w:val="24"/>
          <w:szCs w:val="24"/>
        </w:rPr>
        <w:lastRenderedPageBreak/>
        <w:t>Департамента  применительно к исполнению должностных обязанностей гражданским служащим.</w:t>
      </w:r>
    </w:p>
    <w:p w:rsidR="005B1207" w:rsidRPr="005B1207" w:rsidRDefault="005B1207" w:rsidP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hAnsi="Times New Roman" w:cs="Times New Roman"/>
          <w:sz w:val="24"/>
          <w:szCs w:val="24"/>
        </w:rPr>
        <w:br w:type="page"/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lastRenderedPageBreak/>
        <w:t xml:space="preserve">Конкурс № 4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«руководители»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- Осуществлять контроль за подготовкой документов, необходимых для списания объектов имущества казны Ивановской области, и их представлением в комиссию по поступлению, выбытию и списанию объектов нефинансовых активов имущества казны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- Контролировать ведение используемых Отделом информационных систем, в том числе, в целях обеспечения учета имущества Ивановской области, в рамках ведения реестра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(далее - имущество Ивановской области); осуществление взаимодействия с АО «Корпорация МСП».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- Контролировать предоставление государственной услуги Ивановской области «Предоставление выписки из реестра имущества, находящегося в собственности Ивановской области».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B1207">
        <w:rPr>
          <w:rFonts w:eastAsia="Lucida Sans Unicode"/>
          <w:bCs/>
          <w:lang w:eastAsia="en-US"/>
        </w:rPr>
        <w:t>- Организовывать в порядке, установленном нормативными правовыми актами Ивановской области, проведение проверки по наличию и использованию имущества Ивановской области: недвижимое имущество и особо ценное движимое имущество, закрепленное на праве оперативного управления и хозяйственного ведения, а также имущество казны Ивановской области, в том числе переданное пользователям по договорам безвозмездного пользования и аренды.</w:t>
      </w:r>
      <w:r w:rsidRPr="005B1207">
        <w:rPr>
          <w:bCs/>
        </w:rPr>
        <w:t xml:space="preserve">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Знание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Умения: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07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5B1207" w:rsidRPr="005B1207" w:rsidRDefault="005B12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207">
        <w:rPr>
          <w:rFonts w:ascii="Times New Roman" w:hAnsi="Times New Roman" w:cs="Times New Roman"/>
          <w:sz w:val="24"/>
          <w:szCs w:val="24"/>
        </w:rPr>
        <w:br w:type="page"/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lastRenderedPageBreak/>
        <w:t xml:space="preserve">Конкурс № 5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высшая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Участвовать в разработке проектов правовых актов по вопросам, отнесенным к деятельности отдела в сфере регулирования земельных отношений.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Проводить мониторинг показателей для оценки эффективности деятельности органов местного самоуправления городских округов и муниципальных районов Ивановской области по закрепленным показателям.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Проводить подготовку технического задания при проведении Департаментом закупок в рамках обеспечения деятельности Департамента по вопросам, отнесенным к функциям отдела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Рассматривать обращения и проводить подготовку проектов актов Департамента (запросов, ответов) по вопросам: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утверждении схемы расположения земельного участка на кадастровом плане территории;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предварительном согласовании предоставления земельного участка, относящегося к собственности Ивановской области;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изменении вида разрешенного использования земельных участков, относящихся к собственности Ивановской области;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согласовании границ земельных участков, смежных с земельными участками, относящимися к собственности Ивановской области.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«О кадастровой деятельности».</w:t>
      </w: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Регионоведение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 xml:space="preserve"> России», «Геодезия и дистанционное зондирование», «Картография и 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«Землеустройство», «Картография», «Космическая геодезия», «Информационные системы и технологии»;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«Земельный кадастр»,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 xml:space="preserve">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четырех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</w:t>
      </w:r>
      <w:r w:rsidRPr="005B1207">
        <w:rPr>
          <w:rFonts w:ascii="Times New Roman" w:hAnsi="Times New Roman" w:cs="Times New Roman"/>
          <w:sz w:val="24"/>
          <w:szCs w:val="24"/>
        </w:rPr>
        <w:lastRenderedPageBreak/>
        <w:t>Департамента  применительно к исполнению должностных обязанностей гражданским служащим.</w:t>
      </w:r>
    </w:p>
    <w:p w:rsidR="005B1207" w:rsidRPr="005B1207" w:rsidRDefault="005B1207" w:rsidP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6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высшая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четырех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служащим.</w:t>
      </w:r>
    </w:p>
    <w:p w:rsidR="005B1207" w:rsidRPr="005B1207" w:rsidRDefault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Конкурсы № 7,11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Участвовать в разработке проектов нормативных правовых актов по вопросам приватизации имущества, находящегося в собственности Ивановской области, в том числе земельных участков при приватизации зданий, сооружений.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Участвовать в разработке пакетов документов при приватизации имущества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Разрабатывать проекты договоров купли-продажи, проводить работу по оформлению передаточных актов подлежащих приватизации имущественных комплексов государственных унитарных предприятий Ивановской области и актов приема-передачи имущества Ивановской области.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Разрабатывать проекты распоряжений Правительства Ивановской области: проект прогнозного плана приватизации имущества, находящегося в собственности Ивановской области на соответствующий год, а также предложений о внесении в него изменений и дополнений; проект отчета о результатах приватизации имущества Ивановской области за прошедший год;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5B1207">
        <w:rPr>
          <w:rFonts w:eastAsia="Lucida Sans Unicode"/>
          <w:bCs/>
          <w:lang w:eastAsia="en-US"/>
        </w:rPr>
        <w:t xml:space="preserve">Подготавливать информацию о результатах приватизации имущества, находящегося в собственности Ивановской области, за прошедший год, которая направляется в Правительство Российской Федерации (или уполномоченный федеральный орган исполнительной власти).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B1207">
        <w:rPr>
          <w:rFonts w:eastAsia="Lucida Sans Unicode"/>
          <w:bCs/>
          <w:lang w:eastAsia="en-US"/>
        </w:rPr>
        <w:t>Участвовать в разработке проектов распоряжений Правительства Ивановской области и распоряжений Департамента об условиях приватизации имущества, находящегося в собственности Ивановской области, в том числе земельных участков: об условиях приватизации имущества, находящегося в собственности Ивановской области, в случаях, установленных нормативно-правовыми актами Ивановской области; о внесении имущества Ивановской области, а также исключительных прав в качестве вклада в уставные капиталы акционерных обществ в порядке, установленном законодательством о приватизации государственного имущества.</w:t>
      </w:r>
      <w:r w:rsidRPr="005B1207">
        <w:rPr>
          <w:bCs/>
        </w:rPr>
        <w:t xml:space="preserve"> 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B1207">
        <w:rPr>
          <w:bCs/>
        </w:rPr>
        <w:t>Проводить работу по подготовке документов при осуществлении прав акционера хозяйственных обществ, акции которых находятся в собственности Ивановской области.</w:t>
      </w:r>
    </w:p>
    <w:p w:rsidR="005B1207" w:rsidRPr="005B1207" w:rsidRDefault="005B1207" w:rsidP="005B1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lastRenderedPageBreak/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5B1207" w:rsidRPr="005B1207" w:rsidRDefault="005B1207" w:rsidP="005B1207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отношений.</w:t>
      </w:r>
    </w:p>
    <w:p w:rsidR="005B1207" w:rsidRPr="005B1207" w:rsidRDefault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8,12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24.07.2008 № 161-ФЗ </w:t>
      </w:r>
      <w:r w:rsidRPr="005B1207">
        <w:rPr>
          <w:rFonts w:ascii="Times New Roman" w:hAnsi="Times New Roman" w:cs="Times New Roman"/>
          <w:sz w:val="24"/>
          <w:szCs w:val="24"/>
        </w:rPr>
        <w:br/>
        <w:t xml:space="preserve">«О содействии развитию жилищного строительства»;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</w:t>
      </w:r>
      <w:r w:rsidRPr="005B1207">
        <w:rPr>
          <w:rFonts w:ascii="Times New Roman" w:hAnsi="Times New Roman" w:cs="Times New Roman"/>
          <w:sz w:val="24"/>
          <w:szCs w:val="24"/>
        </w:rPr>
        <w:br/>
        <w:t>«О кадастровой деятельности»;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Готовить проекты договоров аренды земельных участков, относящихся к собственности Ивановской области, договоров безвозмездного пользования земельными участками, изменений и дополнений в договоры;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Готовить проекты решений Департамента о проведении аукциона на право заключения договоров аренды земельных участков, относящихся к собственности Ивановской области;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обращения о согласовании арендаторам земельных участков, относящихся к собственности Ивановской области, сделок субаренды и иных сделок в случаях, предусмотренных законодательством Российской Федерации;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Готовить необходимые документы для исполнения полномочий, предоставленных Департаменту нормативными правовыми актами Ивановской области, при приобретении земельных участков в собственность Ивановской области.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27.9pt;height:.5pt" o:hrpct="0" o:hralign="center" o:hrstd="t" o:hrnoshade="t" o:hr="t" fillcolor="black" stroked="f"/>
        </w:pic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«Юриспруденция», «Государственное и муниципальное управление», «Земельно-имущественные отношения», «Экономика», </w:t>
      </w:r>
      <w:r w:rsidRPr="005B1207">
        <w:rPr>
          <w:rFonts w:ascii="Times New Roman" w:hAnsi="Times New Roman" w:cs="Times New Roman"/>
          <w:sz w:val="24"/>
          <w:szCs w:val="24"/>
        </w:rPr>
        <w:lastRenderedPageBreak/>
        <w:t xml:space="preserve">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5B1207" w:rsidRPr="005B1207" w:rsidRDefault="005B1207" w:rsidP="005B1207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отношений.</w:t>
      </w:r>
    </w:p>
    <w:p w:rsid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9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</w:t>
      </w:r>
      <w:r w:rsidRPr="005B120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служащим.</w:t>
      </w:r>
    </w:p>
    <w:p w:rsidR="005B1207" w:rsidRPr="005B1207" w:rsidRDefault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10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Осуществляет правовое обеспечение деятельности отдела распоряжения имуществом управления земельно-имущественных отношений, в том числе: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предупреждение и выявление нарушений законодательства Российской Федерации и Ивановской области при подготовке проектов правовых актов;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правовое сопровождение гражданско-правовых сделок;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подготовку проектов заявлений (исковых заявлений) в суд о принудительном прекращении прав на земельные участки, находящиеся в собственности Ивановской области, в случае их ненадлежащего использования в установленном законодательством Российской Федерации порядке в пределах своей компетенции.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В рамках осуществления контроля за перечислением в областной бюджет дивидендов по находящимся в собственности Ивановской области акциям акционерных обществ осуществляет судебно-исковую работу по взысканию денежных средств в областной бюджет.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Готовит предложения об условиях контракта и разрабатывает проекты технических заданий в целях осуществления Департаментом закупок товаров, работ, услуг в сфере, отнесенной к деятельности отдела.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Участвует в осуществлении систематического мониторинга правовых актов Губернатора Ивановской области, Правительства Ивановской области на их соответствие законодательству Российской Федерации и Ивановской области по вопросам, отнесённым к сфере деятельности отдела.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lastRenderedPageBreak/>
        <w:t>Осуществляет рассмотрение обращений граждан и юридических лиц по вопросам, отнесенным к сфере деятельности отдела, готовит информационные справки по обращениям к личному приему граждан.</w: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«Юриспруденция».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служащим,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законодательных и иных нормативных правовых актов Российской Федерации </w:t>
      </w:r>
      <w:r w:rsidRPr="005B1207">
        <w:rPr>
          <w:rFonts w:ascii="Times New Roman" w:hAnsi="Times New Roman" w:cs="Times New Roman"/>
          <w:sz w:val="24"/>
          <w:szCs w:val="24"/>
        </w:rPr>
        <w:br/>
        <w:t>и 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основы права собственности.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13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«руководители»</w:t>
      </w: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Организовывать ведение бюджетного учета, учета имущества казны Ивановской области учет, доходов областного бюджета, налогового учета Департамента в соответствии с требованиями законодательства Российской Федерации.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Контролировать представление в установленном порядке и в предусмотренные сроки в соответствии с законодательством Российской Федерации отчетов и деклараций в управление Федеральной налоговой службы по Ивановской области, в Отделение Пенсионного фонда Российской Федерации (государственное учреждение) по Ивановской области, в Ивановское региональное отделение Фонда социального страхования, в территориальный орган Федеральной службы государственной статистики по Ивановской области.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бюджетные полномочия главного администратора (администратора) доходов (источников) областного бюджета, </w:t>
      </w:r>
      <w:proofErr w:type="spellStart"/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администрируемых</w:t>
      </w:r>
      <w:proofErr w:type="spellEnd"/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Департаментом. Обеспечивать контроль за планированием </w:t>
      </w:r>
      <w:proofErr w:type="spellStart"/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администрируемых</w:t>
      </w:r>
      <w:proofErr w:type="spellEnd"/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платежей.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Принимать участие в приобретении имущества в собственность Ивановской области. 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Контролировать использование межбюджетных трансфертов из федерального бюджета. Осуществлять в пределах своей компетенции внутренний финансовый контроль и внутренний финансовый аудит.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осуществление функции контрактного управляющего в Департаменте.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Организовывать осуществление претензионной работы по взысканию денежных средств в областной бюджет в рамках контроля перечисления в областной бюджет дивидендов по находящимся в собственности Ивановской области акциям акционерных обществ (доходов по долям в уставном капитале иных хозяйственных обществ), части прибыли государственных унитарных предприятий Ивановской области, средств от аренды имущества Ивановской области, в том числе земельных участков, поступлений от продажи права на заключение договоров аренды земельных участков, находящихся в собственности Ивановской области, </w:t>
      </w: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средств от приватизации имущества Ивановской области и иных доходов от реализации и использования имущества Ивановской области, в том числе земельных участков.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проверки соблюдения заказчиками требований законодательства Российской Федерации о закупках товаров, работ, услуг отдельными видами юридических лиц и иных принятых в соответствии с ним нормативных правовых актов Российской Федерации.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</w:t>
      </w:r>
      <w:r w:rsidRPr="005B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«Государственное и муниципальное управление», «Менеджмент», «Экономика», «Юриспруденция», «Финансы и кредит», «Бухгалтерский учет, анализ, </w:t>
      </w: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аудит».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Знания: 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регулирование бюджетной системы, осуществления бюджетной методологии; регулирования в сфере ведения казначейских счетов; кассового обслуживания исполнения бюджетов, регулирования в сфере прохождения государственной гражданской службы; регулирования профессионального развития гражданских служащих; совершенствования мер по противодействию коррупции, регулирования контрактной системы.</w:t>
      </w:r>
    </w:p>
    <w:sectPr w:rsidR="005B1207" w:rsidRPr="005B1207" w:rsidSect="00276F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864EC"/>
    <w:rsid w:val="00276FA2"/>
    <w:rsid w:val="004C4EFE"/>
    <w:rsid w:val="005268C2"/>
    <w:rsid w:val="005B1207"/>
    <w:rsid w:val="005B22F9"/>
    <w:rsid w:val="007466C4"/>
    <w:rsid w:val="0084388E"/>
    <w:rsid w:val="008864EC"/>
    <w:rsid w:val="008A4D68"/>
    <w:rsid w:val="00B25318"/>
    <w:rsid w:val="00B86D5C"/>
    <w:rsid w:val="00C40D6E"/>
    <w:rsid w:val="00D74F2C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5B1207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5B1207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5B1207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5B1207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6796-9C07-403B-81ED-CCC90A0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3</cp:revision>
  <cp:lastPrinted>2022-12-21T14:17:00Z</cp:lastPrinted>
  <dcterms:created xsi:type="dcterms:W3CDTF">2024-05-17T14:14:00Z</dcterms:created>
  <dcterms:modified xsi:type="dcterms:W3CDTF">2024-05-17T14:25:00Z</dcterms:modified>
</cp:coreProperties>
</file>