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C1" w:rsidRPr="00636E6B" w:rsidRDefault="008025EB" w:rsidP="00133FC2">
      <w:pPr>
        <w:jc w:val="center"/>
        <w:rPr>
          <w:noProof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88975" cy="682625"/>
            <wp:effectExtent l="19050" t="0" r="0" b="0"/>
            <wp:docPr id="3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1C1" w:rsidRPr="009D7114" w:rsidRDefault="000D41C1" w:rsidP="000D41C1">
      <w:pPr>
        <w:pStyle w:val="a3"/>
        <w:pBdr>
          <w:bottom w:val="single" w:sz="12" w:space="1" w:color="auto"/>
        </w:pBdr>
        <w:jc w:val="center"/>
        <w:rPr>
          <w:b/>
          <w:sz w:val="32"/>
        </w:rPr>
      </w:pPr>
      <w:r w:rsidRPr="009D7114">
        <w:rPr>
          <w:b/>
          <w:sz w:val="32"/>
        </w:rPr>
        <w:t>ДЕПАРТАМЕНТ УПРАВЛЕНИЯ ИМУЩЕСТВОМ</w:t>
      </w:r>
    </w:p>
    <w:p w:rsidR="000D41C1" w:rsidRPr="009D7114" w:rsidRDefault="000D41C1" w:rsidP="000D41C1">
      <w:pPr>
        <w:pStyle w:val="a3"/>
        <w:pBdr>
          <w:bottom w:val="single" w:sz="12" w:space="1" w:color="auto"/>
        </w:pBdr>
        <w:jc w:val="center"/>
        <w:rPr>
          <w:b/>
          <w:sz w:val="32"/>
        </w:rPr>
      </w:pPr>
      <w:r w:rsidRPr="009D7114">
        <w:rPr>
          <w:b/>
          <w:sz w:val="32"/>
        </w:rPr>
        <w:t xml:space="preserve">  ИВАНОВСКОЙ ОБЛАСТИ</w:t>
      </w:r>
    </w:p>
    <w:p w:rsidR="000D41C1" w:rsidRPr="000D41C1" w:rsidRDefault="000D41C1" w:rsidP="000D41C1">
      <w:pPr>
        <w:rPr>
          <w:rFonts w:ascii="Times New Roman" w:hAnsi="Times New Roman" w:cs="Times New Roman"/>
          <w:sz w:val="16"/>
          <w:szCs w:val="16"/>
        </w:rPr>
      </w:pPr>
      <w:r w:rsidRPr="000D41C1">
        <w:rPr>
          <w:rFonts w:ascii="Times New Roman" w:hAnsi="Times New Roman" w:cs="Times New Roman"/>
          <w:sz w:val="16"/>
          <w:szCs w:val="16"/>
        </w:rPr>
        <w:t xml:space="preserve">     пер. Пограничный, 18, г</w:t>
      </w:r>
      <w:proofErr w:type="gramStart"/>
      <w:r w:rsidRPr="000D41C1">
        <w:rPr>
          <w:rFonts w:ascii="Times New Roman" w:hAnsi="Times New Roman" w:cs="Times New Roman"/>
          <w:sz w:val="16"/>
          <w:szCs w:val="16"/>
        </w:rPr>
        <w:t>.И</w:t>
      </w:r>
      <w:proofErr w:type="gramEnd"/>
      <w:r w:rsidRPr="000D41C1">
        <w:rPr>
          <w:rFonts w:ascii="Times New Roman" w:hAnsi="Times New Roman" w:cs="Times New Roman"/>
          <w:sz w:val="16"/>
          <w:szCs w:val="16"/>
        </w:rPr>
        <w:t xml:space="preserve">ваново, 153002, тел. 32-97-09, тел./факс 32-72-37, </w:t>
      </w:r>
      <w:r w:rsidRPr="000D41C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0D41C1">
        <w:rPr>
          <w:rFonts w:ascii="Times New Roman" w:hAnsi="Times New Roman" w:cs="Times New Roman"/>
          <w:sz w:val="16"/>
          <w:szCs w:val="16"/>
        </w:rPr>
        <w:t>-</w:t>
      </w:r>
      <w:r w:rsidRPr="000D41C1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0D41C1">
        <w:rPr>
          <w:rFonts w:ascii="Times New Roman" w:hAnsi="Times New Roman" w:cs="Times New Roman"/>
          <w:sz w:val="16"/>
          <w:szCs w:val="16"/>
        </w:rPr>
        <w:t xml:space="preserve">: </w:t>
      </w:r>
      <w:r w:rsidRPr="000D41C1">
        <w:rPr>
          <w:rFonts w:ascii="Times New Roman" w:hAnsi="Times New Roman" w:cs="Times New Roman"/>
          <w:sz w:val="16"/>
          <w:szCs w:val="16"/>
          <w:lang w:val="en-US"/>
        </w:rPr>
        <w:t>dui</w:t>
      </w:r>
      <w:r w:rsidRPr="000D41C1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0D41C1">
        <w:rPr>
          <w:rFonts w:ascii="Times New Roman" w:hAnsi="Times New Roman" w:cs="Times New Roman"/>
          <w:sz w:val="16"/>
          <w:szCs w:val="16"/>
          <w:lang w:val="en-US"/>
        </w:rPr>
        <w:t>ivreg</w:t>
      </w:r>
      <w:proofErr w:type="spellEnd"/>
      <w:r w:rsidRPr="000D41C1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0D41C1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0D41C1">
        <w:rPr>
          <w:rFonts w:ascii="Times New Roman" w:hAnsi="Times New Roman" w:cs="Times New Roman"/>
          <w:sz w:val="16"/>
          <w:szCs w:val="16"/>
        </w:rPr>
        <w:t>, http://dui.ivanovoobl.ru</w:t>
      </w:r>
    </w:p>
    <w:p w:rsidR="000D41C1" w:rsidRPr="000D41C1" w:rsidRDefault="000D41C1" w:rsidP="000D41C1">
      <w:pPr>
        <w:rPr>
          <w:rFonts w:ascii="Times New Roman" w:hAnsi="Times New Roman" w:cs="Times New Roman"/>
        </w:rPr>
      </w:pPr>
    </w:p>
    <w:p w:rsidR="000D41C1" w:rsidRDefault="000D41C1" w:rsidP="000D41C1">
      <w:pPr>
        <w:rPr>
          <w:rFonts w:ascii="Times New Roman" w:hAnsi="Times New Roman" w:cs="Times New Roman"/>
        </w:rPr>
      </w:pPr>
    </w:p>
    <w:p w:rsidR="000D41C1" w:rsidRPr="000D41C1" w:rsidRDefault="000D41C1" w:rsidP="000D41C1">
      <w:pPr>
        <w:jc w:val="center"/>
        <w:rPr>
          <w:rFonts w:ascii="Times New Roman" w:hAnsi="Times New Roman" w:cs="Times New Roman"/>
          <w:b/>
        </w:rPr>
      </w:pPr>
      <w:proofErr w:type="gramStart"/>
      <w:r w:rsidRPr="000D41C1">
        <w:rPr>
          <w:rFonts w:ascii="Times New Roman" w:hAnsi="Times New Roman" w:cs="Times New Roman"/>
          <w:b/>
        </w:rPr>
        <w:t>П</w:t>
      </w:r>
      <w:proofErr w:type="gramEnd"/>
      <w:r w:rsidRPr="000D41C1">
        <w:rPr>
          <w:rFonts w:ascii="Times New Roman" w:hAnsi="Times New Roman" w:cs="Times New Roman"/>
          <w:b/>
        </w:rPr>
        <w:t xml:space="preserve"> Р И К А З</w:t>
      </w:r>
    </w:p>
    <w:p w:rsidR="000D41C1" w:rsidRDefault="000D41C1" w:rsidP="000D41C1">
      <w:pPr>
        <w:ind w:left="0" w:firstLine="0"/>
        <w:rPr>
          <w:rFonts w:ascii="Times New Roman" w:hAnsi="Times New Roman" w:cs="Times New Roman"/>
        </w:rPr>
      </w:pPr>
    </w:p>
    <w:p w:rsidR="000D41C1" w:rsidRPr="000D41C1" w:rsidRDefault="000357DB" w:rsidP="000357DB">
      <w:p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</w:t>
      </w:r>
      <w:r w:rsidR="000D41C1">
        <w:rPr>
          <w:rFonts w:ascii="Times New Roman" w:hAnsi="Times New Roman" w:cs="Times New Roman"/>
        </w:rPr>
        <w:t xml:space="preserve"> </w:t>
      </w:r>
      <w:r w:rsidR="000D41C1" w:rsidRPr="000D41C1">
        <w:rPr>
          <w:rFonts w:ascii="Times New Roman" w:hAnsi="Times New Roman" w:cs="Times New Roman"/>
        </w:rPr>
        <w:t>20</w:t>
      </w:r>
      <w:r w:rsidR="00216B52">
        <w:rPr>
          <w:rFonts w:ascii="Times New Roman" w:hAnsi="Times New Roman" w:cs="Times New Roman"/>
        </w:rPr>
        <w:t>21</w:t>
      </w:r>
      <w:r w:rsidR="000D41C1" w:rsidRPr="000D41C1">
        <w:rPr>
          <w:rFonts w:ascii="Times New Roman" w:hAnsi="Times New Roman" w:cs="Times New Roman"/>
        </w:rPr>
        <w:t>г.</w:t>
      </w:r>
      <w:r w:rsidR="000D41C1">
        <w:rPr>
          <w:rFonts w:ascii="Times New Roman" w:hAnsi="Times New Roman" w:cs="Times New Roman"/>
        </w:rPr>
        <w:t xml:space="preserve">                                                       </w:t>
      </w:r>
      <w:r w:rsidR="008C531E">
        <w:rPr>
          <w:rFonts w:ascii="Times New Roman" w:hAnsi="Times New Roman" w:cs="Times New Roman"/>
        </w:rPr>
        <w:t xml:space="preserve">                        </w:t>
      </w:r>
      <w:r w:rsidR="000D41C1">
        <w:rPr>
          <w:rFonts w:ascii="Times New Roman" w:hAnsi="Times New Roman" w:cs="Times New Roman"/>
        </w:rPr>
        <w:t xml:space="preserve">    </w:t>
      </w:r>
      <w:r w:rsidR="00216B5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№______</w:t>
      </w:r>
      <w:r w:rsidR="00216B52">
        <w:rPr>
          <w:rFonts w:ascii="Times New Roman" w:hAnsi="Times New Roman" w:cs="Times New Roman"/>
        </w:rPr>
        <w:t xml:space="preserve">                       </w:t>
      </w:r>
      <w:r w:rsidR="000D41C1">
        <w:rPr>
          <w:rFonts w:ascii="Times New Roman" w:hAnsi="Times New Roman" w:cs="Times New Roman"/>
        </w:rPr>
        <w:t xml:space="preserve">  </w:t>
      </w:r>
      <w:r w:rsidR="00216B52">
        <w:rPr>
          <w:rFonts w:ascii="Times New Roman" w:hAnsi="Times New Roman" w:cs="Times New Roman"/>
        </w:rPr>
        <w:t xml:space="preserve"> </w:t>
      </w:r>
    </w:p>
    <w:p w:rsidR="000D41C1" w:rsidRPr="000D41C1" w:rsidRDefault="000D41C1" w:rsidP="000D41C1">
      <w:pPr>
        <w:rPr>
          <w:rFonts w:ascii="Times New Roman" w:hAnsi="Times New Roman" w:cs="Times New Roman"/>
        </w:rPr>
      </w:pPr>
    </w:p>
    <w:p w:rsidR="00DC44B7" w:rsidRDefault="00DC44B7" w:rsidP="00FA7D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73583" w:rsidRDefault="009D214F" w:rsidP="00F441F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8C531E">
        <w:rPr>
          <w:rFonts w:ascii="Times New Roman" w:hAnsi="Times New Roman" w:cs="Times New Roman"/>
          <w:szCs w:val="22"/>
        </w:rPr>
        <w:t>Об утверждении</w:t>
      </w:r>
    </w:p>
    <w:p w:rsidR="009D214F" w:rsidRDefault="008C531E" w:rsidP="00E73583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Порядка</w:t>
      </w:r>
      <w:r w:rsidR="00E7358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составления и утверждения плана </w:t>
      </w:r>
      <w:r w:rsidR="009D214F">
        <w:rPr>
          <w:rFonts w:ascii="Times New Roman" w:hAnsi="Times New Roman" w:cs="Times New Roman"/>
          <w:szCs w:val="22"/>
        </w:rPr>
        <w:t>финансово-хозяйственной деятельности</w:t>
      </w:r>
    </w:p>
    <w:p w:rsidR="00DC44B7" w:rsidRDefault="009D214F" w:rsidP="009D214F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государственных учреждений Ивановской области, подведомственных Департаменту управления имуществом Ивановской области»</w:t>
      </w:r>
    </w:p>
    <w:p w:rsidR="00DC44B7" w:rsidRDefault="00DC44B7" w:rsidP="009D214F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FE7106" w:rsidRDefault="00FE7106" w:rsidP="001829C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Cs w:val="22"/>
        </w:rPr>
        <w:t>В соответствии с подпунктом 6 пункта 3.3 статьи 32 Федерального закона от 12.01.1996</w:t>
      </w:r>
      <w:r w:rsidR="005C7FC9">
        <w:rPr>
          <w:rFonts w:ascii="Times New Roman" w:hAnsi="Times New Roman" w:cs="Times New Roman"/>
          <w:szCs w:val="22"/>
        </w:rPr>
        <w:t xml:space="preserve">      </w:t>
      </w:r>
      <w:r>
        <w:rPr>
          <w:rFonts w:ascii="Times New Roman" w:hAnsi="Times New Roman" w:cs="Times New Roman"/>
          <w:szCs w:val="22"/>
        </w:rPr>
        <w:t xml:space="preserve"> № 7-ФЗ «О некоммерческих организациях», 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 (редакция от 02.04.2021, вступившая в силу 10.05.2021) </w:t>
      </w:r>
      <w:proofErr w:type="spellStart"/>
      <w:proofErr w:type="gramStart"/>
      <w:r w:rsidRPr="00FE7106">
        <w:rPr>
          <w:rFonts w:ascii="Times New Roman" w:hAnsi="Times New Roman" w:cs="Times New Roman"/>
          <w:b/>
          <w:szCs w:val="22"/>
        </w:rPr>
        <w:t>п</w:t>
      </w:r>
      <w:proofErr w:type="spellEnd"/>
      <w:proofErr w:type="gramEnd"/>
      <w:r w:rsidRPr="00FE7106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Pr="00FE7106">
        <w:rPr>
          <w:rFonts w:ascii="Times New Roman" w:hAnsi="Times New Roman" w:cs="Times New Roman"/>
          <w:b/>
          <w:szCs w:val="22"/>
        </w:rPr>
        <w:t>р</w:t>
      </w:r>
      <w:proofErr w:type="spellEnd"/>
      <w:r w:rsidRPr="00FE7106">
        <w:rPr>
          <w:rFonts w:ascii="Times New Roman" w:hAnsi="Times New Roman" w:cs="Times New Roman"/>
          <w:b/>
          <w:szCs w:val="22"/>
        </w:rPr>
        <w:t xml:space="preserve"> и к а </w:t>
      </w:r>
      <w:proofErr w:type="spellStart"/>
      <w:r w:rsidRPr="00FE7106">
        <w:rPr>
          <w:rFonts w:ascii="Times New Roman" w:hAnsi="Times New Roman" w:cs="Times New Roman"/>
          <w:b/>
          <w:szCs w:val="22"/>
        </w:rPr>
        <w:t>з</w:t>
      </w:r>
      <w:proofErr w:type="spellEnd"/>
      <w:r w:rsidRPr="00FE7106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Pr="00FE7106">
        <w:rPr>
          <w:rFonts w:ascii="Times New Roman" w:hAnsi="Times New Roman" w:cs="Times New Roman"/>
          <w:b/>
          <w:szCs w:val="22"/>
        </w:rPr>
        <w:t>ы</w:t>
      </w:r>
      <w:proofErr w:type="spellEnd"/>
      <w:r w:rsidRPr="00FE7106">
        <w:rPr>
          <w:rFonts w:ascii="Times New Roman" w:hAnsi="Times New Roman" w:cs="Times New Roman"/>
          <w:b/>
          <w:szCs w:val="22"/>
        </w:rPr>
        <w:t xml:space="preserve"> в а ю:</w:t>
      </w:r>
    </w:p>
    <w:p w:rsidR="000357DB" w:rsidRDefault="000357DB" w:rsidP="00E73583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357DB">
        <w:rPr>
          <w:rFonts w:ascii="Times New Roman" w:hAnsi="Times New Roman" w:cs="Times New Roman"/>
          <w:bCs/>
        </w:rPr>
        <w:t xml:space="preserve">Утвердить </w:t>
      </w:r>
      <w:hyperlink r:id="rId6" w:history="1">
        <w:r w:rsidRPr="000357DB">
          <w:rPr>
            <w:rFonts w:ascii="Times New Roman" w:hAnsi="Times New Roman" w:cs="Times New Roman"/>
            <w:bCs/>
          </w:rPr>
          <w:t>Порядок</w:t>
        </w:r>
      </w:hyperlink>
      <w:r w:rsidRPr="000357DB">
        <w:rPr>
          <w:rFonts w:ascii="Times New Roman" w:hAnsi="Times New Roman" w:cs="Times New Roman"/>
          <w:bCs/>
        </w:rPr>
        <w:t xml:space="preserve"> составления и утверждения плана </w:t>
      </w:r>
      <w:proofErr w:type="gramStart"/>
      <w:r w:rsidRPr="000357DB">
        <w:rPr>
          <w:rFonts w:ascii="Times New Roman" w:hAnsi="Times New Roman" w:cs="Times New Roman"/>
          <w:bCs/>
        </w:rPr>
        <w:t>финансово-хозяйственн</w:t>
      </w:r>
      <w:r>
        <w:rPr>
          <w:rFonts w:ascii="Times New Roman" w:hAnsi="Times New Roman" w:cs="Times New Roman"/>
          <w:bCs/>
        </w:rPr>
        <w:t>ой</w:t>
      </w:r>
      <w:proofErr w:type="gramEnd"/>
    </w:p>
    <w:p w:rsidR="000357DB" w:rsidRPr="000357DB" w:rsidRDefault="00E73583" w:rsidP="00E7358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0357DB" w:rsidRPr="000357DB">
        <w:rPr>
          <w:rFonts w:ascii="Times New Roman" w:hAnsi="Times New Roman" w:cs="Times New Roman"/>
          <w:bCs/>
        </w:rPr>
        <w:t>деятельности государственных бюджетн</w:t>
      </w:r>
      <w:r>
        <w:rPr>
          <w:rFonts w:ascii="Times New Roman" w:hAnsi="Times New Roman" w:cs="Times New Roman"/>
          <w:bCs/>
        </w:rPr>
        <w:t xml:space="preserve">ых учреждений, подведомственных </w:t>
      </w:r>
      <w:r w:rsidR="000357DB" w:rsidRPr="000357DB">
        <w:rPr>
          <w:rFonts w:ascii="Times New Roman" w:hAnsi="Times New Roman" w:cs="Times New Roman"/>
          <w:bCs/>
        </w:rPr>
        <w:t>Департаменту управления имуществом Ивановской области (прилагается).</w:t>
      </w:r>
    </w:p>
    <w:p w:rsidR="000357DB" w:rsidRPr="000357DB" w:rsidRDefault="000357DB" w:rsidP="001829CF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приказ вступает в силу в установленном порядке и </w:t>
      </w:r>
      <w:r w:rsidRPr="000357DB">
        <w:rPr>
          <w:rFonts w:ascii="Times New Roman" w:hAnsi="Times New Roman" w:cs="Times New Roman"/>
        </w:rPr>
        <w:t xml:space="preserve">применяется </w:t>
      </w:r>
      <w:r>
        <w:rPr>
          <w:rFonts w:ascii="Times New Roman" w:hAnsi="Times New Roman" w:cs="Times New Roman"/>
        </w:rPr>
        <w:t>при  формировании плана финансово-хозяйственной деятельности государственных бюджетных учреждений Ивановской области, находящих</w:t>
      </w:r>
      <w:r w:rsidRPr="000357DB">
        <w:rPr>
          <w:rFonts w:ascii="Times New Roman" w:hAnsi="Times New Roman" w:cs="Times New Roman"/>
        </w:rPr>
        <w:t xml:space="preserve">ся в ведении Департамента </w:t>
      </w:r>
      <w:r>
        <w:rPr>
          <w:rFonts w:ascii="Times New Roman" w:hAnsi="Times New Roman" w:cs="Times New Roman"/>
        </w:rPr>
        <w:t xml:space="preserve">управления имуществом </w:t>
      </w:r>
      <w:r w:rsidRPr="000357DB">
        <w:rPr>
          <w:rFonts w:ascii="Times New Roman" w:hAnsi="Times New Roman" w:cs="Times New Roman"/>
        </w:rPr>
        <w:t xml:space="preserve">Ивановской области (далее - Департамент), начиная с </w:t>
      </w:r>
      <w:r>
        <w:rPr>
          <w:rFonts w:ascii="Times New Roman" w:hAnsi="Times New Roman" w:cs="Times New Roman"/>
        </w:rPr>
        <w:t>планов</w:t>
      </w:r>
      <w:r w:rsidRPr="000357DB">
        <w:rPr>
          <w:rFonts w:ascii="Times New Roman" w:hAnsi="Times New Roman" w:cs="Times New Roman"/>
        </w:rPr>
        <w:t xml:space="preserve"> финансово-хо</w:t>
      </w:r>
      <w:r>
        <w:rPr>
          <w:rFonts w:ascii="Times New Roman" w:hAnsi="Times New Roman" w:cs="Times New Roman"/>
        </w:rPr>
        <w:t>зяйственной деятельности на 2021 год (на 2021 год и плановый период 2022 - 2023</w:t>
      </w:r>
      <w:r w:rsidRPr="000357DB">
        <w:rPr>
          <w:rFonts w:ascii="Times New Roman" w:hAnsi="Times New Roman" w:cs="Times New Roman"/>
        </w:rPr>
        <w:t xml:space="preserve"> годов).</w:t>
      </w:r>
    </w:p>
    <w:p w:rsidR="000357DB" w:rsidRDefault="000357DB" w:rsidP="001829C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Признать утратившим силу</w:t>
      </w:r>
      <w:r>
        <w:rPr>
          <w:rFonts w:ascii="Times New Roman" w:hAnsi="Times New Roman" w:cs="Times New Roman"/>
          <w:b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приказ Департамента управления имуществом Ивановской области от 27.06.2018 № 44 «Об утверждении Порядка составления и утверждения плана финансово-хозяйственной деятельности  государственных учреждений Ивановской области, подведомственных Департаменту управления имуществом Ивановской области».</w:t>
      </w:r>
    </w:p>
    <w:p w:rsidR="000357DB" w:rsidRPr="000357DB" w:rsidRDefault="000357DB" w:rsidP="001829CF">
      <w:pPr>
        <w:pStyle w:val="a7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приказа оставляю за собой</w:t>
      </w:r>
      <w:r w:rsidR="001829CF">
        <w:rPr>
          <w:rFonts w:ascii="Times New Roman" w:hAnsi="Times New Roman" w:cs="Times New Roman"/>
        </w:rPr>
        <w:t>.</w:t>
      </w:r>
    </w:p>
    <w:p w:rsidR="000357DB" w:rsidRDefault="000357DB" w:rsidP="001829CF">
      <w:pPr>
        <w:pStyle w:val="ConsPlusNormal"/>
        <w:ind w:left="900"/>
        <w:jc w:val="both"/>
        <w:rPr>
          <w:rFonts w:ascii="Times New Roman" w:hAnsi="Times New Roman" w:cs="Times New Roman"/>
          <w:szCs w:val="22"/>
        </w:rPr>
      </w:pPr>
    </w:p>
    <w:p w:rsidR="0073287E" w:rsidRDefault="0073287E" w:rsidP="001829CF">
      <w:pPr>
        <w:pStyle w:val="ConsPlusNormal"/>
        <w:ind w:left="900"/>
        <w:jc w:val="both"/>
        <w:rPr>
          <w:rFonts w:ascii="Times New Roman" w:hAnsi="Times New Roman" w:cs="Times New Roman"/>
          <w:szCs w:val="22"/>
        </w:rPr>
      </w:pPr>
    </w:p>
    <w:p w:rsidR="0073287E" w:rsidRPr="000357DB" w:rsidRDefault="0073287E" w:rsidP="001829CF">
      <w:pPr>
        <w:pStyle w:val="ConsPlusNormal"/>
        <w:ind w:left="900"/>
        <w:jc w:val="both"/>
        <w:rPr>
          <w:rFonts w:ascii="Times New Roman" w:hAnsi="Times New Roman" w:cs="Times New Roman"/>
          <w:szCs w:val="22"/>
        </w:rPr>
      </w:pPr>
    </w:p>
    <w:p w:rsidR="000357DB" w:rsidRDefault="000357DB" w:rsidP="0087516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357DB" w:rsidRP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93387">
        <w:rPr>
          <w:rFonts w:ascii="Times New Roman" w:hAnsi="Times New Roman" w:cs="Times New Roman"/>
          <w:szCs w:val="22"/>
        </w:rPr>
        <w:t>Начальник Департамента</w:t>
      </w:r>
    </w:p>
    <w:p w:rsidR="00B93387" w:rsidRP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</w:t>
      </w:r>
      <w:r w:rsidRPr="00B93387">
        <w:rPr>
          <w:rFonts w:ascii="Times New Roman" w:hAnsi="Times New Roman" w:cs="Times New Roman"/>
          <w:szCs w:val="22"/>
        </w:rPr>
        <w:t>правления имуществом</w:t>
      </w:r>
    </w:p>
    <w:p w:rsidR="00B93387" w:rsidRP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93387">
        <w:rPr>
          <w:rFonts w:ascii="Times New Roman" w:hAnsi="Times New Roman" w:cs="Times New Roman"/>
          <w:szCs w:val="22"/>
        </w:rPr>
        <w:t>Ивановской области                                                                                               С.Ю. Рощин</w:t>
      </w:r>
    </w:p>
    <w:p w:rsidR="00B93387" w:rsidRP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B93387" w:rsidRDefault="00B93387" w:rsidP="006C78D4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B93387" w:rsidRDefault="00B93387" w:rsidP="0087516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B93387" w:rsidRDefault="00B93387" w:rsidP="00B9338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B93387">
        <w:rPr>
          <w:rFonts w:ascii="Times New Roman" w:hAnsi="Times New Roman" w:cs="Times New Roman"/>
          <w:szCs w:val="22"/>
        </w:rPr>
        <w:lastRenderedPageBreak/>
        <w:t xml:space="preserve">Приложение к приказу </w:t>
      </w:r>
    </w:p>
    <w:p w:rsidR="00B93387" w:rsidRDefault="00B93387" w:rsidP="00B9338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B93387">
        <w:rPr>
          <w:rFonts w:ascii="Times New Roman" w:hAnsi="Times New Roman" w:cs="Times New Roman"/>
          <w:szCs w:val="22"/>
        </w:rPr>
        <w:t xml:space="preserve">Департамента управления имуществом </w:t>
      </w:r>
    </w:p>
    <w:p w:rsidR="00B93387" w:rsidRDefault="00B93387" w:rsidP="00B9338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B93387">
        <w:rPr>
          <w:rFonts w:ascii="Times New Roman" w:hAnsi="Times New Roman" w:cs="Times New Roman"/>
          <w:szCs w:val="22"/>
        </w:rPr>
        <w:t xml:space="preserve">Ивановкой области </w:t>
      </w:r>
    </w:p>
    <w:p w:rsidR="00B93387" w:rsidRPr="00B93387" w:rsidRDefault="00B93387" w:rsidP="00B9338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B93387">
        <w:rPr>
          <w:rFonts w:ascii="Times New Roman" w:hAnsi="Times New Roman" w:cs="Times New Roman"/>
          <w:szCs w:val="22"/>
        </w:rPr>
        <w:t>от ___________ 2021 № __________</w:t>
      </w:r>
    </w:p>
    <w:p w:rsidR="00B93387" w:rsidRPr="00B93387" w:rsidRDefault="00B93387" w:rsidP="00B9338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875165" w:rsidRDefault="00875165" w:rsidP="00F71817">
      <w:pPr>
        <w:ind w:left="0" w:firstLine="708"/>
        <w:rPr>
          <w:rFonts w:ascii="Times New Roman" w:hAnsi="Times New Roman" w:cs="Times New Roman"/>
        </w:rPr>
      </w:pPr>
    </w:p>
    <w:p w:rsidR="00B93387" w:rsidRDefault="00B93387" w:rsidP="00B9338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ПОРЯДОК</w:t>
      </w:r>
    </w:p>
    <w:p w:rsidR="00B93387" w:rsidRDefault="00B93387" w:rsidP="00B9338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составления и утверждения плана финансово-хозяйственной деятельности</w:t>
      </w:r>
    </w:p>
    <w:p w:rsidR="00B93387" w:rsidRDefault="00B93387" w:rsidP="00B93387">
      <w:pPr>
        <w:ind w:left="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государственных учреждений Ивановской области, подведомственных Департаменту управления имуществом Ивановской области</w:t>
      </w:r>
    </w:p>
    <w:p w:rsidR="00B93387" w:rsidRDefault="00B93387" w:rsidP="0009613B">
      <w:pPr>
        <w:ind w:left="0" w:firstLine="0"/>
        <w:rPr>
          <w:rFonts w:ascii="Times New Roman" w:hAnsi="Times New Roman" w:cs="Times New Roman"/>
        </w:rPr>
      </w:pPr>
    </w:p>
    <w:p w:rsidR="00B93387" w:rsidRDefault="00B93387" w:rsidP="00F71817">
      <w:pPr>
        <w:ind w:left="0" w:firstLine="708"/>
        <w:rPr>
          <w:rFonts w:ascii="Times New Roman" w:hAnsi="Times New Roman" w:cs="Times New Roman"/>
        </w:rPr>
      </w:pPr>
    </w:p>
    <w:p w:rsidR="00B93387" w:rsidRDefault="00A06B98" w:rsidP="00A06B98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A06B98" w:rsidRDefault="00A06B98" w:rsidP="00A06B98">
      <w:pPr>
        <w:rPr>
          <w:rFonts w:ascii="Times New Roman" w:hAnsi="Times New Roman" w:cs="Times New Roman"/>
        </w:rPr>
      </w:pPr>
    </w:p>
    <w:p w:rsidR="0009613B" w:rsidRDefault="00A06B98" w:rsidP="00A06B98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Cs w:val="22"/>
        </w:rPr>
      </w:pPr>
      <w:r w:rsidRPr="0009613B">
        <w:rPr>
          <w:rFonts w:ascii="Times New Roman" w:hAnsi="Times New Roman" w:cs="Times New Roman"/>
        </w:rPr>
        <w:t xml:space="preserve">Настоящий порядок устанавливает порядок составления и утверждения плана </w:t>
      </w:r>
      <w:r w:rsidRPr="0009613B">
        <w:rPr>
          <w:rFonts w:ascii="Times New Roman" w:hAnsi="Times New Roman" w:cs="Times New Roman"/>
          <w:szCs w:val="22"/>
        </w:rPr>
        <w:t>финансово-хозяйственной деятельности государственных учреждений Ивановской области, подведомственных Департаменту управления имуществом Ивановской области</w:t>
      </w:r>
      <w:r w:rsidR="0092596A" w:rsidRPr="0009613B">
        <w:rPr>
          <w:rFonts w:ascii="Times New Roman" w:hAnsi="Times New Roman" w:cs="Times New Roman"/>
          <w:szCs w:val="22"/>
        </w:rPr>
        <w:t xml:space="preserve"> (далее – План, учреждение, Департамент).</w:t>
      </w:r>
    </w:p>
    <w:p w:rsidR="0092596A" w:rsidRPr="0009613B" w:rsidRDefault="0092596A" w:rsidP="00A06B98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Cs w:val="22"/>
        </w:rPr>
      </w:pPr>
      <w:r w:rsidRPr="0009613B">
        <w:rPr>
          <w:rFonts w:ascii="Times New Roman" w:hAnsi="Times New Roman" w:cs="Times New Roman"/>
          <w:szCs w:val="22"/>
        </w:rPr>
        <w:t xml:space="preserve">План составляется на финансовый год </w:t>
      </w:r>
      <w:r w:rsidR="00650117" w:rsidRPr="0009613B">
        <w:rPr>
          <w:rFonts w:ascii="Times New Roman" w:hAnsi="Times New Roman" w:cs="Times New Roman"/>
          <w:szCs w:val="22"/>
        </w:rPr>
        <w:t>в случае, если закон о бюд</w:t>
      </w:r>
      <w:r w:rsidR="00621F7E" w:rsidRPr="0009613B">
        <w:rPr>
          <w:rFonts w:ascii="Times New Roman" w:hAnsi="Times New Roman" w:cs="Times New Roman"/>
          <w:szCs w:val="22"/>
        </w:rPr>
        <w:t>жете утверждается на один финансовый год и плановый период, если закон о бюджете утверждается на очередной финансовый год и на плановый период.</w:t>
      </w:r>
    </w:p>
    <w:p w:rsidR="006552E0" w:rsidRDefault="006552E0" w:rsidP="006552E0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принятии учреждением обязательств, срок исполнения которых по условиям договоров (контрактов) превышает срок, предусмотренный </w:t>
      </w:r>
      <w:hyperlink r:id="rId7" w:history="1">
        <w:r w:rsidRPr="006552E0">
          <w:rPr>
            <w:rFonts w:ascii="Times New Roman" w:hAnsi="Times New Roman" w:cs="Times New Roman"/>
          </w:rPr>
          <w:t>абзацем первым</w:t>
        </w:r>
      </w:hyperlink>
      <w:r>
        <w:rPr>
          <w:rFonts w:ascii="Times New Roman" w:hAnsi="Times New Roman" w:cs="Times New Roman"/>
        </w:rPr>
        <w:t xml:space="preserve"> настоящего пункта, показатели Плана утверждаются на период, превышающий указанный срок, в соответствии с настоящим Порядком.</w:t>
      </w:r>
    </w:p>
    <w:p w:rsidR="0092596A" w:rsidRPr="00A06B98" w:rsidRDefault="0092596A" w:rsidP="00A06B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06B98" w:rsidRDefault="006552E0" w:rsidP="006552E0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составления Плана</w:t>
      </w:r>
      <w:r w:rsidR="00E73583">
        <w:rPr>
          <w:rFonts w:ascii="Times New Roman" w:hAnsi="Times New Roman" w:cs="Times New Roman"/>
        </w:rPr>
        <w:t xml:space="preserve"> и внесения в него изменений</w:t>
      </w:r>
      <w:r>
        <w:rPr>
          <w:rFonts w:ascii="Times New Roman" w:hAnsi="Times New Roman" w:cs="Times New Roman"/>
        </w:rPr>
        <w:t>.</w:t>
      </w:r>
    </w:p>
    <w:p w:rsidR="006552E0" w:rsidRDefault="006552E0" w:rsidP="006552E0">
      <w:pPr>
        <w:jc w:val="center"/>
        <w:rPr>
          <w:rFonts w:ascii="Times New Roman" w:hAnsi="Times New Roman" w:cs="Times New Roman"/>
        </w:rPr>
      </w:pPr>
    </w:p>
    <w:p w:rsidR="00E73583" w:rsidRPr="00E73583" w:rsidRDefault="00E73583" w:rsidP="0009613B">
      <w:pPr>
        <w:pStyle w:val="a7"/>
        <w:numPr>
          <w:ilvl w:val="1"/>
          <w:numId w:val="5"/>
        </w:numPr>
        <w:ind w:hanging="51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составления плана включает в себя следующие этапы:</w:t>
      </w:r>
    </w:p>
    <w:p w:rsidR="006552E0" w:rsidRPr="00E73583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</w:rPr>
      </w:pPr>
      <w:r w:rsidRPr="00E73583">
        <w:rPr>
          <w:rFonts w:ascii="Times New Roman" w:hAnsi="Times New Roman" w:cs="Times New Roman"/>
        </w:rPr>
        <w:t>При формировании проекта областного закона о бюджете учреждение формирует проект Плана и представляет его на согласование в Департамент в течение 5 рабочих дней со дня доведения учреждению Департаментом информации о планируемых к предоставлению объемах средств областного бюджета на очередной финансовый год и плановый период.</w:t>
      </w:r>
    </w:p>
    <w:p w:rsidR="006552E0" w:rsidRPr="006552E0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 xml:space="preserve">Проект Плана формируется в соответствии с </w:t>
      </w:r>
      <w:hyperlink r:id="rId8" w:history="1">
        <w:r w:rsidRPr="006552E0">
          <w:rPr>
            <w:rFonts w:ascii="Times New Roman" w:hAnsi="Times New Roman" w:cs="Times New Roman"/>
          </w:rPr>
          <w:t>Требованиями</w:t>
        </w:r>
      </w:hyperlink>
      <w:r w:rsidRPr="006552E0">
        <w:rPr>
          <w:rFonts w:ascii="Times New Roman" w:hAnsi="Times New Roman" w:cs="Times New Roman"/>
        </w:rPr>
        <w:t xml:space="preserve"> к составлению и утверждению плана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 августа 2018 г. N 186н (далее - Требования).</w:t>
      </w:r>
    </w:p>
    <w:p w:rsidR="006552E0" w:rsidRPr="006552E0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>Проект Плана подписывается руководителем учреждения (уполномоченным им лицом) и исполнителем документа.</w:t>
      </w:r>
    </w:p>
    <w:p w:rsidR="006552E0" w:rsidRPr="006552E0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bookmarkStart w:id="0" w:name="Par3"/>
      <w:bookmarkEnd w:id="0"/>
      <w:r w:rsidRPr="006552E0">
        <w:rPr>
          <w:rFonts w:ascii="Times New Roman" w:hAnsi="Times New Roman" w:cs="Times New Roman"/>
        </w:rPr>
        <w:t>Департамент рассматривает проект Плана в течение 5 рабочих дней со дня его представления в Департамент и согласовывает либо возвращает на корректировку с обоснованием причин возврата.</w:t>
      </w:r>
    </w:p>
    <w:p w:rsidR="006552E0" w:rsidRPr="006552E0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 xml:space="preserve">В </w:t>
      </w:r>
      <w:proofErr w:type="gramStart"/>
      <w:r w:rsidRPr="006552E0">
        <w:rPr>
          <w:rFonts w:ascii="Times New Roman" w:hAnsi="Times New Roman" w:cs="Times New Roman"/>
        </w:rPr>
        <w:t>случае</w:t>
      </w:r>
      <w:proofErr w:type="gramEnd"/>
      <w:r w:rsidRPr="006552E0">
        <w:rPr>
          <w:rFonts w:ascii="Times New Roman" w:hAnsi="Times New Roman" w:cs="Times New Roman"/>
        </w:rPr>
        <w:t xml:space="preserve"> возвращения Департаментом проекта Плана учреждение в течение 3 рабочих дней со дня возврата осуществляет его доработку и повторно представляет его на согласование в Департамент.</w:t>
      </w:r>
    </w:p>
    <w:p w:rsidR="006552E0" w:rsidRPr="006552E0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 xml:space="preserve">Департамент рассматривает доработанный проект Плана в срок, установленный </w:t>
      </w:r>
      <w:hyperlink w:anchor="Par3" w:history="1">
        <w:r>
          <w:rPr>
            <w:rFonts w:ascii="Times New Roman" w:hAnsi="Times New Roman" w:cs="Times New Roman"/>
          </w:rPr>
          <w:t>пунктом</w:t>
        </w:r>
      </w:hyperlink>
      <w:r>
        <w:rPr>
          <w:rFonts w:ascii="Times New Roman" w:hAnsi="Times New Roman" w:cs="Times New Roman"/>
        </w:rPr>
        <w:t xml:space="preserve"> 2.</w:t>
      </w:r>
      <w:r w:rsidR="00E7358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4. </w:t>
      </w:r>
      <w:r w:rsidRPr="006552E0">
        <w:rPr>
          <w:rFonts w:ascii="Times New Roman" w:hAnsi="Times New Roman" w:cs="Times New Roman"/>
        </w:rPr>
        <w:t>настоящего Порядка.</w:t>
      </w:r>
    </w:p>
    <w:p w:rsidR="006552E0" w:rsidRPr="006552E0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 xml:space="preserve">Проект Плана согласовывается </w:t>
      </w:r>
      <w:r>
        <w:rPr>
          <w:rFonts w:ascii="Times New Roman" w:hAnsi="Times New Roman" w:cs="Times New Roman"/>
        </w:rPr>
        <w:t>начальником</w:t>
      </w:r>
      <w:r w:rsidRPr="006552E0">
        <w:rPr>
          <w:rFonts w:ascii="Times New Roman" w:hAnsi="Times New Roman" w:cs="Times New Roman"/>
        </w:rPr>
        <w:t xml:space="preserve"> Департамента и направляется учреждению.</w:t>
      </w:r>
    </w:p>
    <w:p w:rsidR="006552E0" w:rsidRPr="006552E0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proofErr w:type="gramStart"/>
      <w:r w:rsidRPr="006552E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сле принятия областного закона </w:t>
      </w:r>
      <w:r w:rsidRPr="006552E0">
        <w:rPr>
          <w:rFonts w:ascii="Times New Roman" w:hAnsi="Times New Roman" w:cs="Times New Roman"/>
        </w:rPr>
        <w:t xml:space="preserve">о бюджете на очередной финансовый год и плановый период и доведения Департаментом до учреждения размера субсидии из областного бюджета на финансовое обеспечение выполнения государственного задания, субсидий на иные цели в соответствии с </w:t>
      </w:r>
      <w:hyperlink r:id="rId9" w:history="1">
        <w:r w:rsidRPr="006552E0">
          <w:rPr>
            <w:rFonts w:ascii="Times New Roman" w:hAnsi="Times New Roman" w:cs="Times New Roman"/>
          </w:rPr>
          <w:t>абзацем вторым пункта 1 статьи 78.1</w:t>
        </w:r>
      </w:hyperlink>
      <w:r w:rsidRPr="006552E0">
        <w:rPr>
          <w:rFonts w:ascii="Times New Roman" w:hAnsi="Times New Roman" w:cs="Times New Roman"/>
        </w:rPr>
        <w:t xml:space="preserve"> Бюджетного кодекса Российской Федерации, субсидий на осуществление капитальных вложений в объекты капитального строительства государственной (муниципальной) собственности или приобретение</w:t>
      </w:r>
      <w:proofErr w:type="gramEnd"/>
      <w:r w:rsidRPr="006552E0">
        <w:rPr>
          <w:rFonts w:ascii="Times New Roman" w:hAnsi="Times New Roman" w:cs="Times New Roman"/>
        </w:rPr>
        <w:t xml:space="preserve"> объектов недвижимого имущества в государственную (муниципальную) собственность (далее - субсидии) учреждение в течение 5 рабочих дней представляет План на согласование в Департамент.</w:t>
      </w:r>
    </w:p>
    <w:p w:rsidR="006552E0" w:rsidRPr="006552E0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lastRenderedPageBreak/>
        <w:t>План формируется учреждением в соответствии с Требованиями.</w:t>
      </w:r>
    </w:p>
    <w:p w:rsidR="0009613B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09613B">
        <w:rPr>
          <w:rFonts w:ascii="Times New Roman" w:hAnsi="Times New Roman" w:cs="Times New Roman"/>
        </w:rPr>
        <w:t>Плановые показатели по поступлениям, включаемые в План, формируются учреждением в соответствии с Требованиями и бюджетной классификацией Российской Федерации.</w:t>
      </w:r>
    </w:p>
    <w:p w:rsidR="006552E0" w:rsidRPr="0009613B" w:rsidRDefault="006552E0" w:rsidP="0009613B">
      <w:pPr>
        <w:pStyle w:val="a7"/>
        <w:numPr>
          <w:ilvl w:val="2"/>
          <w:numId w:val="5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09613B">
        <w:rPr>
          <w:rFonts w:ascii="Times New Roman" w:hAnsi="Times New Roman" w:cs="Times New Roman"/>
        </w:rPr>
        <w:t>Плановые показатели по выплатам, включаемые в План, формируются учреждением в соответствии с Требованиями с дополнительной детализацией по кодам статей (подстатей) групп (статей) классификации операций сектора государственного управления.</w:t>
      </w:r>
    </w:p>
    <w:p w:rsidR="006552E0" w:rsidRPr="006552E0" w:rsidRDefault="006552E0" w:rsidP="0009613B">
      <w:pPr>
        <w:pStyle w:val="a7"/>
        <w:numPr>
          <w:ilvl w:val="2"/>
          <w:numId w:val="9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>План утверждается руководителем учреждения в течение 1 рабочего дня после согласования с Департаментом.</w:t>
      </w:r>
    </w:p>
    <w:p w:rsidR="006552E0" w:rsidRPr="006552E0" w:rsidRDefault="006552E0" w:rsidP="0009613B">
      <w:pPr>
        <w:pStyle w:val="a7"/>
        <w:numPr>
          <w:ilvl w:val="2"/>
          <w:numId w:val="9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>Департамент рассматривает План в течение 5 рабочих дней со дня его представления в Департамент и согласовывает либо возвращает на корректировку с обоснованием причин возврата.</w:t>
      </w:r>
    </w:p>
    <w:p w:rsidR="006552E0" w:rsidRPr="006552E0" w:rsidRDefault="006552E0" w:rsidP="0009613B">
      <w:pPr>
        <w:pStyle w:val="a7"/>
        <w:numPr>
          <w:ilvl w:val="2"/>
          <w:numId w:val="9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bookmarkStart w:id="1" w:name="Par14"/>
      <w:bookmarkEnd w:id="1"/>
      <w:r w:rsidRPr="006552E0">
        <w:rPr>
          <w:rFonts w:ascii="Times New Roman" w:hAnsi="Times New Roman" w:cs="Times New Roman"/>
        </w:rPr>
        <w:t xml:space="preserve">В </w:t>
      </w:r>
      <w:proofErr w:type="gramStart"/>
      <w:r w:rsidRPr="006552E0">
        <w:rPr>
          <w:rFonts w:ascii="Times New Roman" w:hAnsi="Times New Roman" w:cs="Times New Roman"/>
        </w:rPr>
        <w:t>случае</w:t>
      </w:r>
      <w:proofErr w:type="gramEnd"/>
      <w:r w:rsidRPr="006552E0">
        <w:rPr>
          <w:rFonts w:ascii="Times New Roman" w:hAnsi="Times New Roman" w:cs="Times New Roman"/>
        </w:rPr>
        <w:t xml:space="preserve"> возвращения Департаментом Плана учреждение в течение 3 рабочих дней со дня возврата осуществляет его доработку и повторно представляет его на согласование в Департамент.</w:t>
      </w:r>
    </w:p>
    <w:p w:rsidR="006552E0" w:rsidRPr="006552E0" w:rsidRDefault="006552E0" w:rsidP="0009613B">
      <w:pPr>
        <w:pStyle w:val="a7"/>
        <w:numPr>
          <w:ilvl w:val="2"/>
          <w:numId w:val="9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 xml:space="preserve">Департамент рассматривает доработанный План в срок, установленный </w:t>
      </w:r>
      <w:hyperlink w:anchor="Par14" w:history="1">
        <w:r w:rsidR="00EE6690">
          <w:rPr>
            <w:rFonts w:ascii="Times New Roman" w:hAnsi="Times New Roman" w:cs="Times New Roman"/>
          </w:rPr>
          <w:t>пункт</w:t>
        </w:r>
        <w:r w:rsidR="00EE6690" w:rsidRPr="00EE6690">
          <w:rPr>
            <w:rFonts w:ascii="Times New Roman" w:hAnsi="Times New Roman" w:cs="Times New Roman"/>
          </w:rPr>
          <w:t>ом</w:t>
        </w:r>
      </w:hyperlink>
      <w:r w:rsidR="00EE6690">
        <w:rPr>
          <w:rFonts w:ascii="Times New Roman" w:hAnsi="Times New Roman" w:cs="Times New Roman"/>
        </w:rPr>
        <w:t xml:space="preserve"> 2.1</w:t>
      </w:r>
      <w:r w:rsidR="00E73583">
        <w:rPr>
          <w:rFonts w:ascii="Times New Roman" w:hAnsi="Times New Roman" w:cs="Times New Roman"/>
        </w:rPr>
        <w:t>.13</w:t>
      </w:r>
      <w:r w:rsidR="00EE6690">
        <w:rPr>
          <w:rFonts w:ascii="Times New Roman" w:hAnsi="Times New Roman" w:cs="Times New Roman"/>
        </w:rPr>
        <w:t>.</w:t>
      </w:r>
      <w:r w:rsidRPr="006552E0">
        <w:rPr>
          <w:rFonts w:ascii="Times New Roman" w:hAnsi="Times New Roman" w:cs="Times New Roman"/>
        </w:rPr>
        <w:t xml:space="preserve"> настоящего Порядка.</w:t>
      </w:r>
    </w:p>
    <w:p w:rsidR="006552E0" w:rsidRPr="006552E0" w:rsidRDefault="006552E0" w:rsidP="0009613B">
      <w:pPr>
        <w:pStyle w:val="a7"/>
        <w:numPr>
          <w:ilvl w:val="2"/>
          <w:numId w:val="9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 xml:space="preserve">План согласовывается </w:t>
      </w:r>
      <w:r w:rsidR="00EE6690">
        <w:rPr>
          <w:rFonts w:ascii="Times New Roman" w:hAnsi="Times New Roman" w:cs="Times New Roman"/>
        </w:rPr>
        <w:t>начальником</w:t>
      </w:r>
      <w:r w:rsidRPr="006552E0">
        <w:rPr>
          <w:rFonts w:ascii="Times New Roman" w:hAnsi="Times New Roman" w:cs="Times New Roman"/>
        </w:rPr>
        <w:t xml:space="preserve"> Департамента.</w:t>
      </w:r>
    </w:p>
    <w:p w:rsidR="006552E0" w:rsidRDefault="006552E0" w:rsidP="0009613B">
      <w:pPr>
        <w:pStyle w:val="a7"/>
        <w:numPr>
          <w:ilvl w:val="2"/>
          <w:numId w:val="9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>Согласованный Департаментом План направляется учреждению для его утверждения и последующего исполнения.</w:t>
      </w:r>
    </w:p>
    <w:p w:rsidR="00D14638" w:rsidRDefault="00D14638" w:rsidP="00D14638">
      <w:pPr>
        <w:pStyle w:val="a7"/>
        <w:autoSpaceDE w:val="0"/>
        <w:autoSpaceDN w:val="0"/>
        <w:adjustRightInd w:val="0"/>
        <w:spacing w:before="220"/>
        <w:ind w:left="1800" w:firstLine="0"/>
        <w:rPr>
          <w:rFonts w:ascii="Times New Roman" w:hAnsi="Times New Roman" w:cs="Times New Roman"/>
        </w:rPr>
      </w:pPr>
    </w:p>
    <w:p w:rsidR="00E73583" w:rsidRPr="006552E0" w:rsidRDefault="00D14638" w:rsidP="0009613B">
      <w:pPr>
        <w:pStyle w:val="a7"/>
        <w:autoSpaceDE w:val="0"/>
        <w:autoSpaceDN w:val="0"/>
        <w:adjustRightInd w:val="0"/>
        <w:spacing w:before="220"/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Порядок внесения изменений в план  включает в себя следующие этапы:</w:t>
      </w:r>
    </w:p>
    <w:p w:rsidR="006552E0" w:rsidRPr="006552E0" w:rsidRDefault="006552E0" w:rsidP="0009613B">
      <w:pPr>
        <w:pStyle w:val="a7"/>
        <w:numPr>
          <w:ilvl w:val="2"/>
          <w:numId w:val="10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proofErr w:type="gramStart"/>
      <w:r w:rsidRPr="006552E0">
        <w:rPr>
          <w:rFonts w:ascii="Times New Roman" w:hAnsi="Times New Roman" w:cs="Times New Roman"/>
        </w:rPr>
        <w:t>При доведении Департаментом до учреждения уточненной информации о планируемых к предоставлению объемах субсидий из областного бюджета</w:t>
      </w:r>
      <w:proofErr w:type="gramEnd"/>
      <w:r w:rsidRPr="006552E0">
        <w:rPr>
          <w:rFonts w:ascii="Times New Roman" w:hAnsi="Times New Roman" w:cs="Times New Roman"/>
        </w:rPr>
        <w:t xml:space="preserve"> на текущий финансовый год и плановый период учреждение в течение 5 рабочих дней с момента получения уточненной информации от Департамента представляет новый План на согласование в Департамент.</w:t>
      </w:r>
    </w:p>
    <w:p w:rsidR="006552E0" w:rsidRPr="00AB3CC7" w:rsidRDefault="006552E0" w:rsidP="0009613B">
      <w:pPr>
        <w:pStyle w:val="a7"/>
        <w:numPr>
          <w:ilvl w:val="2"/>
          <w:numId w:val="10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AB3CC7">
        <w:rPr>
          <w:rFonts w:ascii="Times New Roman" w:hAnsi="Times New Roman" w:cs="Times New Roman"/>
        </w:rPr>
        <w:t>При необходимости внесения изменений в План учреждением составляется новый План, показатели которого не должны вступать в противоречие с предыдущей редакцией Плана в части кассовых операций по выплатам денежных средств, проведенным до внесения изменений. Решение о внесении изменений в План принимается руководителем учреждения. План учреждения с учетом внесенных изменений направляется в Департамент на согласование.</w:t>
      </w:r>
    </w:p>
    <w:p w:rsidR="006552E0" w:rsidRPr="006552E0" w:rsidRDefault="006552E0" w:rsidP="0009613B">
      <w:pPr>
        <w:pStyle w:val="a7"/>
        <w:numPr>
          <w:ilvl w:val="2"/>
          <w:numId w:val="10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>План учреждения с учетом внесенных изменений утверждается руководителем учреждения в течение 1 рабочего дня после согласования с Департаментом.</w:t>
      </w:r>
    </w:p>
    <w:p w:rsidR="006552E0" w:rsidRPr="006552E0" w:rsidRDefault="006552E0" w:rsidP="0009613B">
      <w:pPr>
        <w:pStyle w:val="a7"/>
        <w:numPr>
          <w:ilvl w:val="2"/>
          <w:numId w:val="10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>Департамент рассматривает План учреждения с учетом внесенных изменений в течение 5 рабочих дней со дня его представления в Департамент и согласовывает либо возвращает на корректировку с обоснованием причин возврата.</w:t>
      </w:r>
    </w:p>
    <w:p w:rsidR="006552E0" w:rsidRPr="006552E0" w:rsidRDefault="006552E0" w:rsidP="0009613B">
      <w:pPr>
        <w:pStyle w:val="a7"/>
        <w:numPr>
          <w:ilvl w:val="2"/>
          <w:numId w:val="10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bookmarkStart w:id="2" w:name="Par22"/>
      <w:bookmarkEnd w:id="2"/>
      <w:r w:rsidRPr="006552E0">
        <w:rPr>
          <w:rFonts w:ascii="Times New Roman" w:hAnsi="Times New Roman" w:cs="Times New Roman"/>
        </w:rPr>
        <w:t xml:space="preserve">В </w:t>
      </w:r>
      <w:proofErr w:type="gramStart"/>
      <w:r w:rsidRPr="006552E0">
        <w:rPr>
          <w:rFonts w:ascii="Times New Roman" w:hAnsi="Times New Roman" w:cs="Times New Roman"/>
        </w:rPr>
        <w:t>случае</w:t>
      </w:r>
      <w:proofErr w:type="gramEnd"/>
      <w:r w:rsidRPr="006552E0">
        <w:rPr>
          <w:rFonts w:ascii="Times New Roman" w:hAnsi="Times New Roman" w:cs="Times New Roman"/>
        </w:rPr>
        <w:t xml:space="preserve"> возврата Департаментом Плана учреждения с учетом внесенных изменений учреждение в течение 3 рабочих дней со дня возврата осуществляет его доработку и повторно представляет его на согласование в Департамент.</w:t>
      </w:r>
    </w:p>
    <w:p w:rsidR="006552E0" w:rsidRPr="006552E0" w:rsidRDefault="006552E0" w:rsidP="0009613B">
      <w:pPr>
        <w:pStyle w:val="a7"/>
        <w:numPr>
          <w:ilvl w:val="2"/>
          <w:numId w:val="10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6552E0">
        <w:rPr>
          <w:rFonts w:ascii="Times New Roman" w:hAnsi="Times New Roman" w:cs="Times New Roman"/>
        </w:rPr>
        <w:t xml:space="preserve">Департамент рассматривает доработанный План с учетом внесенных изменений в срок, </w:t>
      </w:r>
      <w:r w:rsidRPr="00AB3CC7">
        <w:rPr>
          <w:rFonts w:ascii="Times New Roman" w:hAnsi="Times New Roman" w:cs="Times New Roman"/>
        </w:rPr>
        <w:t xml:space="preserve">установленный </w:t>
      </w:r>
      <w:hyperlink w:anchor="Par22" w:history="1">
        <w:r w:rsidR="00AB3CC7" w:rsidRPr="00AB3CC7">
          <w:rPr>
            <w:rFonts w:ascii="Times New Roman" w:hAnsi="Times New Roman" w:cs="Times New Roman"/>
          </w:rPr>
          <w:t>пунктом</w:t>
        </w:r>
      </w:hyperlink>
      <w:r w:rsidR="00D14638">
        <w:rPr>
          <w:rFonts w:ascii="Times New Roman" w:hAnsi="Times New Roman" w:cs="Times New Roman"/>
        </w:rPr>
        <w:t xml:space="preserve"> 2.2.4</w:t>
      </w:r>
      <w:r w:rsidRPr="006552E0">
        <w:rPr>
          <w:rFonts w:ascii="Times New Roman" w:hAnsi="Times New Roman" w:cs="Times New Roman"/>
        </w:rPr>
        <w:t xml:space="preserve"> настоящего Порядка.</w:t>
      </w:r>
    </w:p>
    <w:p w:rsidR="006552E0" w:rsidRPr="00AB3CC7" w:rsidRDefault="006552E0" w:rsidP="0009613B">
      <w:pPr>
        <w:pStyle w:val="a7"/>
        <w:numPr>
          <w:ilvl w:val="2"/>
          <w:numId w:val="11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AB3CC7">
        <w:rPr>
          <w:rFonts w:ascii="Times New Roman" w:hAnsi="Times New Roman" w:cs="Times New Roman"/>
        </w:rPr>
        <w:t xml:space="preserve">План учреждения с учетом внесенных изменений согласовывается </w:t>
      </w:r>
      <w:r w:rsidR="00AB3CC7">
        <w:rPr>
          <w:rFonts w:ascii="Times New Roman" w:hAnsi="Times New Roman" w:cs="Times New Roman"/>
        </w:rPr>
        <w:t>начальником</w:t>
      </w:r>
      <w:r w:rsidRPr="00AB3CC7">
        <w:rPr>
          <w:rFonts w:ascii="Times New Roman" w:hAnsi="Times New Roman" w:cs="Times New Roman"/>
        </w:rPr>
        <w:t xml:space="preserve"> Департамента.</w:t>
      </w:r>
    </w:p>
    <w:p w:rsidR="006552E0" w:rsidRDefault="006552E0" w:rsidP="0009613B">
      <w:pPr>
        <w:pStyle w:val="a7"/>
        <w:numPr>
          <w:ilvl w:val="2"/>
          <w:numId w:val="11"/>
        </w:num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r w:rsidRPr="00AB3CC7">
        <w:rPr>
          <w:rFonts w:ascii="Times New Roman" w:hAnsi="Times New Roman" w:cs="Times New Roman"/>
        </w:rPr>
        <w:t>Согласованный Департаментом План с учетом внесенных изменений направляется учреждению для его утверждения и последующего исполнения.</w:t>
      </w:r>
    </w:p>
    <w:p w:rsidR="0009613B" w:rsidRDefault="0009613B" w:rsidP="0009613B">
      <w:pPr>
        <w:pStyle w:val="a7"/>
        <w:autoSpaceDE w:val="0"/>
        <w:autoSpaceDN w:val="0"/>
        <w:adjustRightInd w:val="0"/>
        <w:spacing w:before="220"/>
        <w:ind w:left="540" w:firstLine="0"/>
        <w:rPr>
          <w:rFonts w:ascii="Times New Roman" w:hAnsi="Times New Roman" w:cs="Times New Roman"/>
        </w:rPr>
      </w:pPr>
    </w:p>
    <w:p w:rsidR="00D14638" w:rsidRPr="0009613B" w:rsidRDefault="00D14638" w:rsidP="0009613B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2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 плана в сети Интернет.</w:t>
      </w:r>
    </w:p>
    <w:p w:rsidR="00B93387" w:rsidRDefault="006552E0" w:rsidP="0009613B">
      <w:pPr>
        <w:autoSpaceDE w:val="0"/>
        <w:autoSpaceDN w:val="0"/>
        <w:adjustRightInd w:val="0"/>
        <w:spacing w:before="220"/>
        <w:ind w:left="0" w:firstLine="567"/>
        <w:rPr>
          <w:rFonts w:ascii="Times New Roman" w:hAnsi="Times New Roman" w:cs="Times New Roman"/>
        </w:rPr>
      </w:pPr>
      <w:proofErr w:type="gramStart"/>
      <w:r w:rsidRPr="00D14638">
        <w:rPr>
          <w:rFonts w:ascii="Times New Roman" w:hAnsi="Times New Roman" w:cs="Times New Roman"/>
        </w:rPr>
        <w:t xml:space="preserve">Утвержденный План (План с учетом внесенных изменений) размещается учреждением на официальном сайте для размещения информации о государственных (муниципальных) учреждениях в информационно-телекоммуникационной сети "Интернет" </w:t>
      </w:r>
      <w:proofErr w:type="spellStart"/>
      <w:r w:rsidRPr="00D14638">
        <w:rPr>
          <w:rFonts w:ascii="Times New Roman" w:hAnsi="Times New Roman" w:cs="Times New Roman"/>
        </w:rPr>
        <w:t>www.bus.gov.ru</w:t>
      </w:r>
      <w:proofErr w:type="spellEnd"/>
      <w:r w:rsidRPr="00D14638">
        <w:rPr>
          <w:rFonts w:ascii="Times New Roman" w:hAnsi="Times New Roman" w:cs="Times New Roman"/>
        </w:rPr>
        <w:t xml:space="preserve"> в соответствии с </w:t>
      </w:r>
      <w:hyperlink r:id="rId10" w:history="1">
        <w:r w:rsidRPr="00D14638">
          <w:rPr>
            <w:rFonts w:ascii="Times New Roman" w:hAnsi="Times New Roman" w:cs="Times New Roman"/>
          </w:rPr>
          <w:t>Порядком</w:t>
        </w:r>
      </w:hyperlink>
      <w:r w:rsidRPr="00D14638">
        <w:rPr>
          <w:rFonts w:ascii="Times New Roman" w:hAnsi="Times New Roman" w:cs="Times New Roman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Министерства финансов Российской Фед</w:t>
      </w:r>
      <w:r w:rsidR="00AB3CC7" w:rsidRPr="00D14638">
        <w:rPr>
          <w:rFonts w:ascii="Times New Roman" w:hAnsi="Times New Roman" w:cs="Times New Roman"/>
        </w:rPr>
        <w:t xml:space="preserve">ерации от 21 июля 2011 г. </w:t>
      </w:r>
      <w:r w:rsidR="0009613B">
        <w:rPr>
          <w:rFonts w:ascii="Times New Roman" w:hAnsi="Times New Roman" w:cs="Times New Roman"/>
        </w:rPr>
        <w:t>№ </w:t>
      </w:r>
      <w:r w:rsidR="00AB3CC7" w:rsidRPr="00D14638">
        <w:rPr>
          <w:rFonts w:ascii="Times New Roman" w:hAnsi="Times New Roman" w:cs="Times New Roman"/>
        </w:rPr>
        <w:t>86н</w:t>
      </w:r>
      <w:r w:rsidR="0009613B">
        <w:rPr>
          <w:rFonts w:ascii="Times New Roman" w:hAnsi="Times New Roman" w:cs="Times New Roman"/>
        </w:rPr>
        <w:t>.</w:t>
      </w:r>
      <w:proofErr w:type="gramEnd"/>
    </w:p>
    <w:sectPr w:rsidR="00B93387" w:rsidSect="0073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B6B"/>
    <w:multiLevelType w:val="multilevel"/>
    <w:tmpl w:val="5AACE0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">
    <w:nsid w:val="12A035AC"/>
    <w:multiLevelType w:val="hybridMultilevel"/>
    <w:tmpl w:val="0DE20C72"/>
    <w:lvl w:ilvl="0" w:tplc="07EC4BE6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94F0F7B"/>
    <w:multiLevelType w:val="multilevel"/>
    <w:tmpl w:val="15C8EC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58D2F85"/>
    <w:multiLevelType w:val="multilevel"/>
    <w:tmpl w:val="6562C7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3CC50C1B"/>
    <w:multiLevelType w:val="hybridMultilevel"/>
    <w:tmpl w:val="F4B44C28"/>
    <w:lvl w:ilvl="0" w:tplc="EA287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D74F12"/>
    <w:multiLevelType w:val="multilevel"/>
    <w:tmpl w:val="07CA34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6">
    <w:nsid w:val="51B311F9"/>
    <w:multiLevelType w:val="multilevel"/>
    <w:tmpl w:val="2F84505E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7">
    <w:nsid w:val="68B11B88"/>
    <w:multiLevelType w:val="multilevel"/>
    <w:tmpl w:val="ACBAD3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8">
    <w:nsid w:val="6AC67362"/>
    <w:multiLevelType w:val="multilevel"/>
    <w:tmpl w:val="07CA34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74355F70"/>
    <w:multiLevelType w:val="hybridMultilevel"/>
    <w:tmpl w:val="D0AC0190"/>
    <w:lvl w:ilvl="0" w:tplc="7556F1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7AEC710B"/>
    <w:multiLevelType w:val="multilevel"/>
    <w:tmpl w:val="FD2AB9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1">
    <w:nsid w:val="7BC349BF"/>
    <w:multiLevelType w:val="multilevel"/>
    <w:tmpl w:val="F176E1B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64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A7D20"/>
    <w:rsid w:val="000357DB"/>
    <w:rsid w:val="00041E3C"/>
    <w:rsid w:val="0004433D"/>
    <w:rsid w:val="0009613B"/>
    <w:rsid w:val="000D41C1"/>
    <w:rsid w:val="00133FC2"/>
    <w:rsid w:val="001829CF"/>
    <w:rsid w:val="001F438B"/>
    <w:rsid w:val="00216B52"/>
    <w:rsid w:val="00234B1F"/>
    <w:rsid w:val="00240CB6"/>
    <w:rsid w:val="00355A0E"/>
    <w:rsid w:val="003D7418"/>
    <w:rsid w:val="003F2F62"/>
    <w:rsid w:val="004A4334"/>
    <w:rsid w:val="004D375A"/>
    <w:rsid w:val="00542880"/>
    <w:rsid w:val="005B388C"/>
    <w:rsid w:val="005C7FC9"/>
    <w:rsid w:val="005E6038"/>
    <w:rsid w:val="00621F7E"/>
    <w:rsid w:val="00633B4A"/>
    <w:rsid w:val="00650117"/>
    <w:rsid w:val="006552E0"/>
    <w:rsid w:val="0066357F"/>
    <w:rsid w:val="006C78D4"/>
    <w:rsid w:val="0073287E"/>
    <w:rsid w:val="008025EB"/>
    <w:rsid w:val="008253F3"/>
    <w:rsid w:val="0085100B"/>
    <w:rsid w:val="00873502"/>
    <w:rsid w:val="00875165"/>
    <w:rsid w:val="00893EB4"/>
    <w:rsid w:val="008C531E"/>
    <w:rsid w:val="00906ABF"/>
    <w:rsid w:val="0092596A"/>
    <w:rsid w:val="009B6570"/>
    <w:rsid w:val="009D214F"/>
    <w:rsid w:val="009E43A5"/>
    <w:rsid w:val="00A06B98"/>
    <w:rsid w:val="00AB3CC7"/>
    <w:rsid w:val="00B93387"/>
    <w:rsid w:val="00BA3727"/>
    <w:rsid w:val="00CD7C52"/>
    <w:rsid w:val="00D14638"/>
    <w:rsid w:val="00D646E8"/>
    <w:rsid w:val="00D94973"/>
    <w:rsid w:val="00DC44B7"/>
    <w:rsid w:val="00E14A47"/>
    <w:rsid w:val="00E73583"/>
    <w:rsid w:val="00EE6690"/>
    <w:rsid w:val="00F441FA"/>
    <w:rsid w:val="00F71817"/>
    <w:rsid w:val="00F71D48"/>
    <w:rsid w:val="00F728D6"/>
    <w:rsid w:val="00F76759"/>
    <w:rsid w:val="00FA7D20"/>
    <w:rsid w:val="00FE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D2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3727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0D41C1"/>
    <w:pPr>
      <w:ind w:left="0"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41C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4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1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8302E9C1B54F1E4809768BEE5A8119F8E433322BC2A6A6FB395797F1D89F2C3A6EB39993A4882B3C548B3FF416740BABE83FA629AD415Q7P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44BA8CBA7348BD313D91DC15BBA5D050509EB82991B5A829BA87B2EFC8838D1B227CAB4BEAD7CC6802122771AE7DB3A15EFDD10846ABAC7BCA86C5d7N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8B7423C858704BFFE56AF4C8365156F7F67EA732858C48416567899D42BD524B991817C89F2BE49B7D4FD97187389E02D5BB8C622E77AEFF75408AvFzE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A88302E9C1B54F1E4809768BEE5A8119E8642312ABA2A6A6FB395797F1D89F2C3A6EB39993A4883BDC548B3FF416740BABE83FA629AD415Q7P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88302E9C1B54F1E4809768BEE5A8119F8E493229BF2A6A6FB395797F1D89F2C3A6EB3B983E4E88E09F58B7B6166D5CBDA99DF17C9AQD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2021-07-19T07:53:00Z</cp:lastPrinted>
  <dcterms:created xsi:type="dcterms:W3CDTF">2021-07-13T05:54:00Z</dcterms:created>
  <dcterms:modified xsi:type="dcterms:W3CDTF">2021-09-27T13:10:00Z</dcterms:modified>
</cp:coreProperties>
</file>