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07" w:rsidRPr="005B1207" w:rsidRDefault="005B1207" w:rsidP="005B12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Конкурс №</w:t>
      </w:r>
      <w:r w:rsidR="0059769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 xml:space="preserve"> 1</w:t>
      </w:r>
      <w:r w:rsidRPr="005B12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 xml:space="preserve"> для включения в кадровый резерв: </w:t>
      </w:r>
    </w:p>
    <w:p w:rsidR="005B1207" w:rsidRPr="005B1207" w:rsidRDefault="005B1207" w:rsidP="005B12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высшая группа должностей категории «специалисты»</w:t>
      </w:r>
    </w:p>
    <w:p w:rsidR="005B1207" w:rsidRPr="005B1207" w:rsidRDefault="005B1207" w:rsidP="005B120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</w:p>
    <w:p w:rsidR="005B1207" w:rsidRPr="005B1207" w:rsidRDefault="005B1207" w:rsidP="005B1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ОСНОВНЫЕ ОБЯЗАННОСТИ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Участвовать в разработке проектов правовых актов по вопросам, отнесенным к деятельности отдела в сфере регулирования земельных отношений.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Проводить мониторинг показателей для оценки эффективности деятельности органов местного самоуправления городских округов и муниципальных районов Ивановской области по закрепленным показателям.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Проводить подготовку технического задания при проведении Департаментом закупок в рамках обеспечения деятельности Департамента по вопросам, отнесенным к функциям отдела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Осуществлять подготовку проектов правовых актов Правительства Ивановской области по вопросам перевода земель или земельных участков в составе таких земель из одной категории в другую, отнесения земельных участков к определенной категории земель.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Рассматривать ходатайства о переводе земель или земельных участков в составе таких земель из одной категории в другую, об отнесении земельных участков к определенной категории земель.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Рассматривать обращения и проводить подготовку проектов актов Департамента (запросов, ответов) по вопросам: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- об утверждении схемы расположения земельного участка на кадастровом плане территории;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- о предварительном согласовании предоставления земельного участка, относящегося к собственности Ивановской области;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- об изменении вида разрешенного использования земельных участков, относящихся к собственности Ивановской области;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- о согласовании границ земельных участков, смежных с земельными участками, относящимися к собственности Ивановской области.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Рассматривать обращения и готовить документы в рамках исполнения полномочий, предоставленных Департаменту нормативными правовыми актами Ивановской области, в целях реализации на территории Ивановской области Федерального закона от 24.07.2007 № 221-ФЗ «О кадастровой деятельности».</w:t>
      </w:r>
    </w:p>
    <w:p w:rsidR="005B1207" w:rsidRPr="005B1207" w:rsidRDefault="005B1207" w:rsidP="005B1207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5B1207" w:rsidRPr="005B1207" w:rsidRDefault="005B1207" w:rsidP="005B1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ТРЕБОВАНИЯ К КАНДИДАТАМ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Требования к уровню профессионального образования - высшее образование (не ниже уровня специалитета).  Специальность, направление подготовки: «Государственное и муниципальное управление», «Менеджмент», «Юриспруденция», «Экономика и управление», «Управление персоналом», «Бизнес-информатика», «Финансы и кредит», «Государственный аудит», «Прикладная геодезия», «Землеустройство и кадастры», «География и картография», «</w:t>
      </w:r>
      <w:proofErr w:type="spellStart"/>
      <w:r w:rsidRPr="005B1207">
        <w:rPr>
          <w:rFonts w:ascii="Times New Roman" w:hAnsi="Times New Roman" w:cs="Times New Roman"/>
          <w:sz w:val="24"/>
          <w:szCs w:val="24"/>
        </w:rPr>
        <w:t>Регионоведение</w:t>
      </w:r>
      <w:proofErr w:type="spellEnd"/>
      <w:r w:rsidRPr="005B1207">
        <w:rPr>
          <w:rFonts w:ascii="Times New Roman" w:hAnsi="Times New Roman" w:cs="Times New Roman"/>
          <w:sz w:val="24"/>
          <w:szCs w:val="24"/>
        </w:rPr>
        <w:t xml:space="preserve"> России», «Геодезия и дистанционное зондирование», «Картография и </w:t>
      </w:r>
      <w:proofErr w:type="spellStart"/>
      <w:r w:rsidRPr="005B1207">
        <w:rPr>
          <w:rFonts w:ascii="Times New Roman" w:hAnsi="Times New Roman" w:cs="Times New Roman"/>
          <w:sz w:val="24"/>
          <w:szCs w:val="24"/>
        </w:rPr>
        <w:t>геоинформатика</w:t>
      </w:r>
      <w:proofErr w:type="spellEnd"/>
      <w:r w:rsidRPr="005B1207">
        <w:rPr>
          <w:rFonts w:ascii="Times New Roman" w:hAnsi="Times New Roman" w:cs="Times New Roman"/>
          <w:sz w:val="24"/>
          <w:szCs w:val="24"/>
        </w:rPr>
        <w:t>», «Землеустройство», «Картография», «Космическая геодезия», «Информационные системы и технологии»; «</w:t>
      </w:r>
      <w:proofErr w:type="spellStart"/>
      <w:r w:rsidRPr="005B1207">
        <w:rPr>
          <w:rFonts w:ascii="Times New Roman" w:hAnsi="Times New Roman" w:cs="Times New Roman"/>
          <w:sz w:val="24"/>
          <w:szCs w:val="24"/>
        </w:rPr>
        <w:t>Аэрофотогеодезия</w:t>
      </w:r>
      <w:proofErr w:type="spellEnd"/>
      <w:r w:rsidRPr="005B1207">
        <w:rPr>
          <w:rFonts w:ascii="Times New Roman" w:hAnsi="Times New Roman" w:cs="Times New Roman"/>
          <w:sz w:val="24"/>
          <w:szCs w:val="24"/>
        </w:rPr>
        <w:t>», «Земельный кадастр», «</w:t>
      </w:r>
      <w:proofErr w:type="spellStart"/>
      <w:r w:rsidRPr="005B1207">
        <w:rPr>
          <w:rFonts w:ascii="Times New Roman" w:hAnsi="Times New Roman" w:cs="Times New Roman"/>
          <w:sz w:val="24"/>
          <w:szCs w:val="24"/>
        </w:rPr>
        <w:t>Астрономогеодезия</w:t>
      </w:r>
      <w:proofErr w:type="spellEnd"/>
      <w:r w:rsidRPr="005B1207">
        <w:rPr>
          <w:rFonts w:ascii="Times New Roman" w:hAnsi="Times New Roman" w:cs="Times New Roman"/>
          <w:sz w:val="24"/>
          <w:szCs w:val="24"/>
        </w:rPr>
        <w:t xml:space="preserve">», «Городской кадастр», «Геодезия и землеустройство», «Земельно-имущественные отношения», «Почвоведение», «Маркшейдерское дело», «Геодезия»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Требования к стажу: не менее четырех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Знания: 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- федеральных конституционных законов, федеральных законов, указов </w:t>
      </w:r>
      <w:r w:rsidRPr="005B1207">
        <w:rPr>
          <w:rFonts w:ascii="Times New Roman" w:hAnsi="Times New Roman" w:cs="Times New Roman"/>
          <w:sz w:val="24"/>
          <w:szCs w:val="24"/>
        </w:rPr>
        <w:br/>
        <w:t xml:space="preserve">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</w:t>
      </w:r>
      <w:r w:rsidRPr="005B1207">
        <w:rPr>
          <w:rFonts w:ascii="Times New Roman" w:hAnsi="Times New Roman" w:cs="Times New Roman"/>
          <w:sz w:val="24"/>
          <w:szCs w:val="24"/>
        </w:rPr>
        <w:lastRenderedPageBreak/>
        <w:t>области, иных нормативных правовых актов, регулирующих сферу деятельности Департамента  применительно к исполнению должностных обязанностей гражданским служащим.</w:t>
      </w:r>
    </w:p>
    <w:p w:rsidR="005B1207" w:rsidRPr="005B1207" w:rsidRDefault="005B1207" w:rsidP="005B1207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</w:p>
    <w:p w:rsidR="005B1207" w:rsidRPr="005B1207" w:rsidRDefault="005B1207" w:rsidP="005B12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 xml:space="preserve">Конкурс № </w:t>
      </w:r>
      <w:r w:rsidR="0059769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2</w:t>
      </w:r>
      <w:r w:rsidRPr="005B12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 xml:space="preserve"> для включения в кадровый резерв: </w:t>
      </w:r>
    </w:p>
    <w:p w:rsidR="005B1207" w:rsidRPr="005B1207" w:rsidRDefault="005B1207" w:rsidP="005B12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высшая группа должностей категории «специалисты»</w:t>
      </w:r>
    </w:p>
    <w:p w:rsidR="005B1207" w:rsidRPr="005B1207" w:rsidRDefault="005B1207" w:rsidP="005B120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</w:p>
    <w:p w:rsidR="005B1207" w:rsidRPr="005B1207" w:rsidRDefault="005B1207" w:rsidP="005B1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ОСНОВНЫЕ ОБЯЗАННОСТИ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Осуществлять в установленном порядке учет имущества, находящегося в собственности Ивановской области, включая земельные участки, за исключением средств областного бюджета, если иное не установлено законодательством Российской Федерации и законодательством Ивановской области ведение реестра имущества, находящегося в собственности Ивановской области 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Обеспечивать подготовку документов, необходимых для списания объектов имущества казны, и представлять их на рассмотрение в Комиссию по списанию имущества казны Ивановской области. 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Предоставлять государственную услугу Ивановской области «Предоставление выписки из реестра имущества, находящегося в собственности Ивановской области», вести оперативный учет числа удовлетворенных запросов физических и юридических лиц по предоставлению выписок из Реестра. Готовить отчеты, справочные, аналитические материалы, участвовать в подготовке и проведении совещаний в Департаменте и Правительстве Ивановской области по вопросам, относящимся к сфере деятельности Отдела, согласно распределению обязанностей между гражданскими служащими Отдела. 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Разрабатывать и вносить в установленном нормативными правовыми актами Ивановской области порядке на рассмотрение Губернатора Ивановской области, Правительства Ивановской области проекты законов Ивановской области, правовых актов Губернатора Ивановской области, Правительства Ивановской области по вопросам, отнесенным к сфере деятельности Отдела, в том числе: - разрабатывать проекты распоряжений Правительства Ивановской области и осуществлять в установленном порядке передачу имущества в рамках разграничения полномочий между федеральными органами государственной власти, исполнительными органами государственной власти Ивановской области и органами местного самоуправления; - разрабатывать проекты распоряжений Правительства Ивановской области и осуществлять передачу в установленном порядке из собственности Ивановской области в собственность публично-правовых образований незастроенных земельных участков, по основаниям, предусмотренным Земельным кодексом Российской Федерации; разрабатывать проекты распоряжений Правительства Ивановской области в рамках разграничения имущества, находящегося в муниципальной собственности, между городскими, сельскими поселениями и муниципальными районами Ивановской области. 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Оформлять совместно с уполномоченными исполнительными органами государственной власти Российской Федерации, органами местного самоуправления муниципальных образований Ивановской области, передаточные акты в соответствии с принятыми правовыми актами.</w:t>
      </w:r>
    </w:p>
    <w:p w:rsidR="00597699" w:rsidRDefault="00597699" w:rsidP="005B1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B1207" w:rsidRPr="005B1207" w:rsidRDefault="005B1207" w:rsidP="005B1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ТРЕБОВАНИЯ К КАНДИДАТАМ</w:t>
      </w:r>
    </w:p>
    <w:p w:rsidR="005B1207" w:rsidRPr="005B1207" w:rsidRDefault="005B1207" w:rsidP="005B1207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Требования к уровню профессионального образования - высшее образование (не ниже уровня специалитета).  Специальность, направление подготовки: Государственное и муниципальное управление», «Менеджмент», «Экономика», «Экономика и управление», «Финансы и кредит», «Бизнес-информатика», «Информационные технологии», «Информатика и вычислительная техника»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5B1207" w:rsidRPr="005B1207" w:rsidRDefault="005B1207" w:rsidP="005B12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Требования к стажу: не менее четырех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Знания: 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lastRenderedPageBreak/>
        <w:t xml:space="preserve">- федеральных конституционных законов, федеральных законов, указов </w:t>
      </w:r>
      <w:r w:rsidRPr="005B1207">
        <w:rPr>
          <w:rFonts w:ascii="Times New Roman" w:hAnsi="Times New Roman" w:cs="Times New Roman"/>
          <w:sz w:val="24"/>
          <w:szCs w:val="24"/>
        </w:rPr>
        <w:br/>
        <w:t>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Департамента  применительно к исполнению должностных обязанностей гражданским служащим.</w:t>
      </w:r>
    </w:p>
    <w:p w:rsidR="005B1207" w:rsidRPr="005B1207" w:rsidRDefault="005B1207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</w:p>
    <w:p w:rsidR="00597699" w:rsidRDefault="00597699" w:rsidP="005B12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</w:p>
    <w:p w:rsidR="005B1207" w:rsidRPr="005B1207" w:rsidRDefault="005B1207" w:rsidP="005B12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 xml:space="preserve">Конкурс № </w:t>
      </w:r>
      <w:r w:rsidR="00CE20F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3</w:t>
      </w:r>
      <w:r w:rsidRPr="005B12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 xml:space="preserve"> для включения в кадровый резерв: </w:t>
      </w:r>
    </w:p>
    <w:p w:rsidR="005B1207" w:rsidRPr="005B1207" w:rsidRDefault="005B1207" w:rsidP="005B12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главная группа должностей категории «специалисты»</w:t>
      </w:r>
    </w:p>
    <w:p w:rsidR="005B1207" w:rsidRPr="005B1207" w:rsidRDefault="005B1207" w:rsidP="005B120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</w:p>
    <w:p w:rsidR="005B1207" w:rsidRPr="005B1207" w:rsidRDefault="005B1207" w:rsidP="005B1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ОСНОВНЫЕ ОБЯЗАННОСТИ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Осуществлять подготовку проектов правовых актов Правительства Ивановской области по вопросам перевода земель или земельных участков в составе таких земель из одной категории в другую, отнесения земельных участков к определенной категории земель; 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Рассматривать ходатайства о переводе земель или земельных участков в составе таких земель из одной категории в другую, об отнесении земельных участков к определенной категории земель; 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Рассматривать обращения и готовить документы в рамках исполнения полномочий, предоставленных Департаменту нормативными правовыми актами Ивановской области, в целях реализации на территории Ивановской области Федерального закона от 24.07.2008 № 161-ФЗ </w:t>
      </w:r>
      <w:r w:rsidRPr="005B1207">
        <w:rPr>
          <w:rFonts w:ascii="Times New Roman" w:hAnsi="Times New Roman" w:cs="Times New Roman"/>
          <w:sz w:val="24"/>
          <w:szCs w:val="24"/>
        </w:rPr>
        <w:br/>
        <w:t xml:space="preserve">«О содействии развитию жилищного строительства»; 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Рассматривать обращения и готовить документы в рамках исполнения полномочий, предоставленных Департаменту нормативными правовыми актами Ивановской области, в целях реализации на территории Ивановской области Федерального закона от 24.07.2007 № 221-ФЗ </w:t>
      </w:r>
      <w:r w:rsidRPr="005B1207">
        <w:rPr>
          <w:rFonts w:ascii="Times New Roman" w:hAnsi="Times New Roman" w:cs="Times New Roman"/>
          <w:sz w:val="24"/>
          <w:szCs w:val="24"/>
        </w:rPr>
        <w:br/>
        <w:t>«О кадастровой деятельности»;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Готовить проекты договоров аренды земельных участков, относящихся к собственности Ивановской области, договоров безвозмездного пользования земельными участками, изменений и дополнений в договоры; 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Готовить проекты решений Департамента о проведении аукциона на право заключения договоров аренды земельных участков, относящихся к собственности Ивановской области; 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Рассматривать обращения о согласовании арендаторам земельных участков, относящихся к собственности Ивановской области, сделок субаренды и иных сделок в случаях, предусмотренных законодательством Российской Федерации; 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Готовить необходимые документы для исполнения полномочий, предоставленных Департаменту нормативными правовыми актами Ивановской области, при приобретении земельных участков в собственность Ивановской области.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207" w:rsidRPr="005B1207" w:rsidRDefault="005B1207" w:rsidP="005B1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ТРЕБОВАНИЯ К КАНДИДАТАМ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Требования к уровню профессионального образования - высшее образование (не ниже уровня специалитета).  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Специальность, направление подготовки: «Юриспруденция», «Государственное и муниципальное управление», «Земельно-имущественные отношения», «Экономика», «Бухгалтерский учет, анализ и аудит», «Землеустройство», «Землеустройство и кадастры», «Земельный кадастр», «Городской кадастр», «Прикладная геодезия», «География и картография», «Геодезия и дистанционное зондирование», «Картография и </w:t>
      </w:r>
      <w:proofErr w:type="spellStart"/>
      <w:r w:rsidRPr="005B1207">
        <w:rPr>
          <w:rFonts w:ascii="Times New Roman" w:hAnsi="Times New Roman" w:cs="Times New Roman"/>
          <w:sz w:val="24"/>
          <w:szCs w:val="24"/>
        </w:rPr>
        <w:t>геоинформатика</w:t>
      </w:r>
      <w:proofErr w:type="spellEnd"/>
      <w:r w:rsidRPr="005B1207">
        <w:rPr>
          <w:rFonts w:ascii="Times New Roman" w:hAnsi="Times New Roman" w:cs="Times New Roman"/>
          <w:sz w:val="24"/>
          <w:szCs w:val="24"/>
        </w:rPr>
        <w:t>», «Картография», «Космическая геодезия», «</w:t>
      </w:r>
      <w:proofErr w:type="spellStart"/>
      <w:r w:rsidRPr="005B1207">
        <w:rPr>
          <w:rFonts w:ascii="Times New Roman" w:hAnsi="Times New Roman" w:cs="Times New Roman"/>
          <w:sz w:val="24"/>
          <w:szCs w:val="24"/>
        </w:rPr>
        <w:t>Аэрофотогеодезия</w:t>
      </w:r>
      <w:proofErr w:type="spellEnd"/>
      <w:r w:rsidRPr="005B120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5B1207">
        <w:rPr>
          <w:rFonts w:ascii="Times New Roman" w:hAnsi="Times New Roman" w:cs="Times New Roman"/>
          <w:sz w:val="24"/>
          <w:szCs w:val="24"/>
        </w:rPr>
        <w:t>Астрономогеодезия</w:t>
      </w:r>
      <w:proofErr w:type="spellEnd"/>
      <w:r w:rsidRPr="005B1207">
        <w:rPr>
          <w:rFonts w:ascii="Times New Roman" w:hAnsi="Times New Roman" w:cs="Times New Roman"/>
          <w:sz w:val="24"/>
          <w:szCs w:val="24"/>
        </w:rPr>
        <w:t>», «Геодезия и землеустройство», «Почвоведение», «Маркшейдерское дело»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Требования к стажу: 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lastRenderedPageBreak/>
        <w:t>Знания: </w:t>
      </w:r>
    </w:p>
    <w:p w:rsidR="005B1207" w:rsidRPr="005B1207" w:rsidRDefault="005B1207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- федеральных конституционных законов, федеральных законов, указов </w:t>
      </w:r>
      <w:r w:rsidRPr="005B1207">
        <w:rPr>
          <w:rFonts w:ascii="Times New Roman" w:hAnsi="Times New Roman" w:cs="Times New Roman"/>
          <w:sz w:val="24"/>
          <w:szCs w:val="24"/>
        </w:rPr>
        <w:br/>
        <w:t>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Департамента  применительно к исполнению должностных обязанностей гражданским служащим;</w:t>
      </w:r>
    </w:p>
    <w:p w:rsidR="005B1207" w:rsidRPr="005B1207" w:rsidRDefault="005B1207" w:rsidP="005B1207">
      <w:pPr>
        <w:pStyle w:val="ConsPlusNormal"/>
        <w:widowControl/>
        <w:tabs>
          <w:tab w:val="left" w:pos="90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- основных направлений и приоритетов государственной политики в области земельно-имущественных отношений.</w:t>
      </w:r>
    </w:p>
    <w:p w:rsidR="005B1207" w:rsidRDefault="005B1207" w:rsidP="005B12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</w:p>
    <w:p w:rsidR="005B1207" w:rsidRPr="005B1207" w:rsidRDefault="005B1207" w:rsidP="005B12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 xml:space="preserve">Конкурс № </w:t>
      </w:r>
      <w:r w:rsidR="00CE20F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4</w:t>
      </w:r>
      <w:r w:rsidRPr="005B12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 xml:space="preserve"> для включения в кадровый резерв: </w:t>
      </w:r>
    </w:p>
    <w:p w:rsidR="005B1207" w:rsidRPr="005B1207" w:rsidRDefault="005B1207" w:rsidP="005B12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главная группа должностей категории «специалисты»</w:t>
      </w:r>
    </w:p>
    <w:p w:rsidR="005B1207" w:rsidRPr="005B1207" w:rsidRDefault="005B1207" w:rsidP="005B120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</w:p>
    <w:p w:rsidR="005B1207" w:rsidRPr="005B1207" w:rsidRDefault="005B1207" w:rsidP="005B1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ОСНОВНЫЕ ОБЯЗАННОСТИ</w:t>
      </w:r>
    </w:p>
    <w:p w:rsidR="00CE20F1" w:rsidRDefault="00CE20F1" w:rsidP="00CE20F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20F1">
        <w:rPr>
          <w:rFonts w:ascii="Times New Roman" w:hAnsi="Times New Roman" w:cs="Times New Roman"/>
          <w:sz w:val="24"/>
          <w:szCs w:val="24"/>
        </w:rPr>
        <w:t xml:space="preserve">Вести бюджетный учет и налоговый учет Департамента в соответствии с требованиями законодательства Российской Федерации. </w:t>
      </w:r>
    </w:p>
    <w:p w:rsidR="00CE20F1" w:rsidRDefault="00CE20F1" w:rsidP="00CE20F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20F1">
        <w:rPr>
          <w:rFonts w:ascii="Times New Roman" w:hAnsi="Times New Roman" w:cs="Times New Roman"/>
          <w:sz w:val="24"/>
          <w:szCs w:val="24"/>
        </w:rPr>
        <w:t xml:space="preserve">Обеспечивать начисление работникам Департамента заработной платы. </w:t>
      </w:r>
    </w:p>
    <w:p w:rsidR="00CE20F1" w:rsidRDefault="00CE20F1" w:rsidP="00CE20F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20F1">
        <w:rPr>
          <w:rFonts w:ascii="Times New Roman" w:hAnsi="Times New Roman" w:cs="Times New Roman"/>
          <w:sz w:val="24"/>
          <w:szCs w:val="24"/>
        </w:rPr>
        <w:t xml:space="preserve">Проводить работу по сверке расчетов с контрагентами. </w:t>
      </w:r>
    </w:p>
    <w:p w:rsidR="00CE20F1" w:rsidRDefault="00CE20F1" w:rsidP="00CE20F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20F1">
        <w:rPr>
          <w:rFonts w:ascii="Times New Roman" w:hAnsi="Times New Roman" w:cs="Times New Roman"/>
          <w:sz w:val="24"/>
          <w:szCs w:val="24"/>
        </w:rPr>
        <w:t xml:space="preserve">Осуществлять бюджетные полномочия главного администратора (администратора) доходов (источников) областного бюджета, </w:t>
      </w:r>
      <w:proofErr w:type="spellStart"/>
      <w:r w:rsidRPr="00CE20F1">
        <w:rPr>
          <w:rFonts w:ascii="Times New Roman" w:hAnsi="Times New Roman" w:cs="Times New Roman"/>
          <w:sz w:val="24"/>
          <w:szCs w:val="24"/>
        </w:rPr>
        <w:t>администрируемых</w:t>
      </w:r>
      <w:proofErr w:type="spellEnd"/>
      <w:r w:rsidRPr="00CE20F1">
        <w:rPr>
          <w:rFonts w:ascii="Times New Roman" w:hAnsi="Times New Roman" w:cs="Times New Roman"/>
          <w:sz w:val="24"/>
          <w:szCs w:val="24"/>
        </w:rPr>
        <w:t xml:space="preserve"> Департаментом. </w:t>
      </w:r>
    </w:p>
    <w:p w:rsidR="00597699" w:rsidRDefault="00CE20F1" w:rsidP="00CE20F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20F1">
        <w:rPr>
          <w:rFonts w:ascii="Times New Roman" w:hAnsi="Times New Roman" w:cs="Times New Roman"/>
          <w:sz w:val="24"/>
          <w:szCs w:val="24"/>
        </w:rPr>
        <w:t>Обеспечивать бюджетный учет и планирование по администрируемым платежам, уточнение платежей.</w:t>
      </w:r>
    </w:p>
    <w:p w:rsidR="00CE20F1" w:rsidRPr="00CE20F1" w:rsidRDefault="00CE20F1" w:rsidP="00CE20F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20F1">
        <w:rPr>
          <w:rFonts w:ascii="Times New Roman" w:hAnsi="Times New Roman" w:cs="Times New Roman"/>
          <w:sz w:val="24"/>
          <w:szCs w:val="24"/>
        </w:rPr>
        <w:t>Участвовать в реализации государственных программ Российской Федерации и Ивановской области по вопросам, отнесённым к сфере деятельности отдела.</w:t>
      </w:r>
    </w:p>
    <w:p w:rsidR="00CE20F1" w:rsidRPr="00CE20F1" w:rsidRDefault="00CE20F1" w:rsidP="00CE20F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20F1">
        <w:rPr>
          <w:rFonts w:ascii="Times New Roman" w:hAnsi="Times New Roman" w:cs="Times New Roman"/>
          <w:sz w:val="24"/>
          <w:szCs w:val="24"/>
        </w:rPr>
        <w:t>Участвовать в заключении договоров, связанных с финансовой деятельностью Департамента.</w:t>
      </w:r>
    </w:p>
    <w:p w:rsidR="00CE20F1" w:rsidRPr="00CE20F1" w:rsidRDefault="00CE20F1" w:rsidP="00CE20F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20F1">
        <w:rPr>
          <w:rFonts w:ascii="Times New Roman" w:hAnsi="Times New Roman" w:cs="Times New Roman"/>
          <w:sz w:val="24"/>
          <w:szCs w:val="24"/>
        </w:rPr>
        <w:t>Участвовать в подготовке приказов, распоряжений, постановлений, решений, аналитических, справочных и других материалов по финансовым вопросам.</w:t>
      </w:r>
    </w:p>
    <w:p w:rsidR="00CE20F1" w:rsidRDefault="00CE20F1" w:rsidP="005B1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B1207" w:rsidRPr="005B1207" w:rsidRDefault="005B1207" w:rsidP="005B120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B120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ТРЕБОВАНИЯ К КАНДИДАТАМ</w:t>
      </w:r>
    </w:p>
    <w:p w:rsidR="00CE20F1" w:rsidRDefault="005B1207" w:rsidP="00CE20F1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Требования к уровню профессионального образования - высшее образование (не ниже уровня специалитета).  Специальность, направление подготовки: </w:t>
      </w:r>
      <w:r w:rsidR="00CE20F1" w:rsidRPr="00CE20F1">
        <w:rPr>
          <w:rFonts w:ascii="Times New Roman" w:hAnsi="Times New Roman" w:cs="Times New Roman"/>
          <w:sz w:val="24"/>
          <w:szCs w:val="24"/>
        </w:rPr>
        <w:t xml:space="preserve">«Государственное и муниципальное управление», «Менеджмент», «Экономика», «Юриспруденция», «Финансы и кредит», «Бухгалтерский учет, анализ, аудит». </w:t>
      </w:r>
    </w:p>
    <w:p w:rsidR="005B1207" w:rsidRPr="005B1207" w:rsidRDefault="005B1207" w:rsidP="00CE20F1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Требования к стажу: 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5B1207" w:rsidRPr="005B1207" w:rsidRDefault="005B1207" w:rsidP="00CE2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>Знания: </w:t>
      </w:r>
    </w:p>
    <w:p w:rsidR="00CE20F1" w:rsidRPr="00CE20F1" w:rsidRDefault="005B1207" w:rsidP="00CE2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207">
        <w:rPr>
          <w:rFonts w:ascii="Times New Roman" w:hAnsi="Times New Roman" w:cs="Times New Roman"/>
          <w:sz w:val="24"/>
          <w:szCs w:val="24"/>
        </w:rPr>
        <w:t xml:space="preserve">- </w:t>
      </w:r>
      <w:r w:rsidR="00CE20F1" w:rsidRPr="00CE20F1">
        <w:rPr>
          <w:rFonts w:ascii="Times New Roman" w:hAnsi="Times New Roman" w:cs="Times New Roman"/>
          <w:sz w:val="24"/>
          <w:szCs w:val="24"/>
        </w:rPr>
        <w:t>особенностей бюджетного уч</w:t>
      </w:r>
      <w:r w:rsidR="00CE20F1">
        <w:rPr>
          <w:rFonts w:ascii="Times New Roman" w:hAnsi="Times New Roman" w:cs="Times New Roman"/>
          <w:sz w:val="24"/>
          <w:szCs w:val="24"/>
        </w:rPr>
        <w:t>ета казенного учреждения,</w:t>
      </w:r>
    </w:p>
    <w:p w:rsidR="005B1207" w:rsidRPr="005B1207" w:rsidRDefault="00CE20F1" w:rsidP="005B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1207" w:rsidRPr="005B1207">
        <w:rPr>
          <w:rFonts w:ascii="Times New Roman" w:hAnsi="Times New Roman" w:cs="Times New Roman"/>
          <w:sz w:val="24"/>
          <w:szCs w:val="24"/>
        </w:rPr>
        <w:t xml:space="preserve">федеральных конституционных законов, федеральных законов, указов </w:t>
      </w:r>
      <w:r w:rsidR="005B1207" w:rsidRPr="005B1207">
        <w:rPr>
          <w:rFonts w:ascii="Times New Roman" w:hAnsi="Times New Roman" w:cs="Times New Roman"/>
          <w:sz w:val="24"/>
          <w:szCs w:val="24"/>
        </w:rPr>
        <w:br/>
        <w:t>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Департамента  применительно к исполнению должностных обязанностей гражданским служащим.</w:t>
      </w:r>
    </w:p>
    <w:p w:rsidR="005B1207" w:rsidRPr="005B1207" w:rsidRDefault="005B1207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</w:p>
    <w:sectPr w:rsidR="005B1207" w:rsidRPr="005B1207" w:rsidSect="00597699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85D"/>
    <w:multiLevelType w:val="multilevel"/>
    <w:tmpl w:val="2C8A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F6DB5"/>
    <w:multiLevelType w:val="multilevel"/>
    <w:tmpl w:val="1428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C7063A"/>
    <w:multiLevelType w:val="multilevel"/>
    <w:tmpl w:val="F9B66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mailMerge>
    <w:mainDocumentType w:val="formLetters"/>
    <w:dataType w:val="textFile"/>
    <w:activeRecord w:val="-1"/>
  </w:mailMerge>
  <w:defaultTabStop w:val="708"/>
  <w:characterSpacingControl w:val="doNotCompress"/>
  <w:compat/>
  <w:rsids>
    <w:rsidRoot w:val="008864EC"/>
    <w:rsid w:val="00276FA2"/>
    <w:rsid w:val="004C4EFE"/>
    <w:rsid w:val="005268C2"/>
    <w:rsid w:val="00597699"/>
    <w:rsid w:val="005B1207"/>
    <w:rsid w:val="005B22F9"/>
    <w:rsid w:val="007466C4"/>
    <w:rsid w:val="0084388E"/>
    <w:rsid w:val="008864EC"/>
    <w:rsid w:val="008A4D68"/>
    <w:rsid w:val="00A304DF"/>
    <w:rsid w:val="00AB3513"/>
    <w:rsid w:val="00B25318"/>
    <w:rsid w:val="00B86D5C"/>
    <w:rsid w:val="00C40D6E"/>
    <w:rsid w:val="00CE20F1"/>
    <w:rsid w:val="00D74F2C"/>
    <w:rsid w:val="00E76751"/>
    <w:rsid w:val="00FB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51"/>
  </w:style>
  <w:style w:type="paragraph" w:styleId="1">
    <w:name w:val="heading 1"/>
    <w:basedOn w:val="a"/>
    <w:link w:val="10"/>
    <w:uiPriority w:val="9"/>
    <w:qFormat/>
    <w:rsid w:val="008864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6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64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8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64EC"/>
    <w:rPr>
      <w:color w:val="0000FF"/>
      <w:u w:val="single"/>
    </w:rPr>
  </w:style>
  <w:style w:type="paragraph" w:customStyle="1" w:styleId="ConsPlusNormal">
    <w:name w:val="ConsPlusNormal"/>
    <w:rsid w:val="0084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FA2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1"/>
    <w:rsid w:val="005B1207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7"/>
    <w:rsid w:val="005B1207"/>
    <w:pPr>
      <w:widowControl w:val="0"/>
      <w:shd w:val="clear" w:color="auto" w:fill="FFFFFF"/>
      <w:spacing w:after="0" w:line="282" w:lineRule="exact"/>
      <w:ind w:hanging="680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8">
    <w:name w:val="Body Text"/>
    <w:basedOn w:val="a"/>
    <w:link w:val="a9"/>
    <w:qFormat/>
    <w:rsid w:val="005B1207"/>
    <w:pPr>
      <w:spacing w:before="180" w:after="180" w:line="240" w:lineRule="auto"/>
      <w:ind w:firstLine="482"/>
      <w:jc w:val="both"/>
    </w:pPr>
    <w:rPr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rsid w:val="005B1207"/>
    <w:rPr>
      <w:sz w:val="24"/>
      <w:szCs w:val="24"/>
      <w:lang w:val="en-US"/>
    </w:rPr>
  </w:style>
  <w:style w:type="character" w:styleId="aa">
    <w:name w:val="Strong"/>
    <w:basedOn w:val="a0"/>
    <w:uiPriority w:val="22"/>
    <w:qFormat/>
    <w:rsid w:val="00CE20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F6796-9C07-403B-81ED-CCC90A05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TH</cp:lastModifiedBy>
  <cp:revision>3</cp:revision>
  <cp:lastPrinted>2022-12-21T14:17:00Z</cp:lastPrinted>
  <dcterms:created xsi:type="dcterms:W3CDTF">2024-09-05T13:14:00Z</dcterms:created>
  <dcterms:modified xsi:type="dcterms:W3CDTF">2024-09-05T13:23:00Z</dcterms:modified>
</cp:coreProperties>
</file>