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B" w:rsidRDefault="0035487B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414982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CD1FD9" w:rsidRPr="00414982">
        <w:rPr>
          <w:rFonts w:ascii="Times New Roman" w:hAnsi="Times New Roman" w:cs="Times New Roman"/>
          <w:b/>
          <w:sz w:val="24"/>
          <w:szCs w:val="24"/>
        </w:rPr>
        <w:t>ов</w:t>
      </w:r>
      <w:r w:rsidRPr="00414982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B03" w:rsidRDefault="00CD1FD9" w:rsidP="00560B03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1: </w:t>
      </w:r>
      <w:r w:rsidR="00560B03"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  <w:r w:rsidR="00560B03" w:rsidRPr="00EA4350">
        <w:rPr>
          <w:rFonts w:ascii="Times New Roman" w:hAnsi="Times New Roman" w:cs="Times New Roman"/>
          <w:b/>
          <w:sz w:val="24"/>
          <w:szCs w:val="24"/>
        </w:rPr>
        <w:t>по главной группе должностей категории «</w:t>
      </w:r>
      <w:r w:rsidR="005B2915" w:rsidRPr="00EA4350">
        <w:rPr>
          <w:rFonts w:ascii="Times New Roman" w:hAnsi="Times New Roman" w:cs="Times New Roman"/>
          <w:b/>
          <w:sz w:val="24"/>
          <w:szCs w:val="24"/>
        </w:rPr>
        <w:t>специалисты</w:t>
      </w:r>
      <w:r w:rsidR="00560B03" w:rsidRPr="00EA4350">
        <w:rPr>
          <w:rFonts w:ascii="Times New Roman" w:hAnsi="Times New Roman" w:cs="Times New Roman"/>
          <w:b/>
          <w:sz w:val="24"/>
          <w:szCs w:val="24"/>
        </w:rPr>
        <w:t>»</w:t>
      </w:r>
      <w:r w:rsidR="00560B03" w:rsidRPr="00414982">
        <w:rPr>
          <w:rFonts w:ascii="Times New Roman" w:hAnsi="Times New Roman" w:cs="Times New Roman"/>
          <w:sz w:val="24"/>
          <w:szCs w:val="24"/>
        </w:rPr>
        <w:t>;</w:t>
      </w:r>
      <w:r w:rsidR="00560B03">
        <w:rPr>
          <w:rFonts w:ascii="Times New Roman" w:hAnsi="Times New Roman" w:cs="Times New Roman"/>
          <w:sz w:val="24"/>
          <w:szCs w:val="24"/>
        </w:rPr>
        <w:t xml:space="preserve"> (отдел распоряжения имуществом</w:t>
      </w:r>
      <w:r w:rsidR="005B2915">
        <w:rPr>
          <w:rFonts w:ascii="Times New Roman" w:hAnsi="Times New Roman" w:cs="Times New Roman"/>
          <w:sz w:val="24"/>
          <w:szCs w:val="24"/>
        </w:rPr>
        <w:t xml:space="preserve"> управления земельно-имущественных отношений</w:t>
      </w:r>
      <w:r w:rsidR="00560B03">
        <w:rPr>
          <w:rFonts w:ascii="Times New Roman" w:hAnsi="Times New Roman" w:cs="Times New Roman"/>
          <w:sz w:val="24"/>
          <w:szCs w:val="24"/>
        </w:rPr>
        <w:t>);</w:t>
      </w:r>
    </w:p>
    <w:p w:rsidR="00560B03" w:rsidRDefault="00560B03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A1384" w:rsidRDefault="00EA1384" w:rsidP="00EA138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5B2915">
        <w:rPr>
          <w:rFonts w:ascii="Times New Roman" w:hAnsi="Times New Roman" w:cs="Times New Roman"/>
          <w:sz w:val="24"/>
          <w:szCs w:val="24"/>
        </w:rPr>
        <w:t>2</w:t>
      </w:r>
      <w:r w:rsidRPr="004149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  <w:r w:rsidRPr="00EA4350">
        <w:rPr>
          <w:rFonts w:ascii="Times New Roman" w:hAnsi="Times New Roman" w:cs="Times New Roman"/>
          <w:b/>
          <w:sz w:val="24"/>
          <w:szCs w:val="24"/>
        </w:rPr>
        <w:t>по главной группе должностей категории «специалисты»</w:t>
      </w:r>
      <w:r w:rsidRPr="004149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(отдел распоряжения имуществом</w:t>
      </w:r>
      <w:r w:rsidR="005B2915">
        <w:rPr>
          <w:rFonts w:ascii="Times New Roman" w:hAnsi="Times New Roman" w:cs="Times New Roman"/>
          <w:sz w:val="24"/>
          <w:szCs w:val="24"/>
        </w:rPr>
        <w:t xml:space="preserve"> управления земельно-имущественных отношений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60B03" w:rsidRDefault="00560B03" w:rsidP="00EA138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60B03" w:rsidRDefault="00560B03" w:rsidP="00560B03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5B2915">
        <w:rPr>
          <w:rFonts w:ascii="Times New Roman" w:hAnsi="Times New Roman" w:cs="Times New Roman"/>
          <w:sz w:val="24"/>
          <w:szCs w:val="24"/>
        </w:rPr>
        <w:t>3</w:t>
      </w:r>
      <w:r w:rsidRPr="004149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  <w:r w:rsidRPr="00EA4350">
        <w:rPr>
          <w:rFonts w:ascii="Times New Roman" w:hAnsi="Times New Roman" w:cs="Times New Roman"/>
          <w:b/>
          <w:sz w:val="24"/>
          <w:szCs w:val="24"/>
        </w:rPr>
        <w:t>по главной группе должностей категории «специалисты»</w:t>
      </w:r>
      <w:r w:rsidRPr="004149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(отдел </w:t>
      </w:r>
      <w:r w:rsidR="005B2915">
        <w:rPr>
          <w:rFonts w:ascii="Times New Roman" w:hAnsi="Times New Roman" w:cs="Times New Roman"/>
          <w:sz w:val="24"/>
          <w:szCs w:val="24"/>
        </w:rPr>
        <w:t>земельной политики управления земельно-имущественных отношений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A1384" w:rsidRDefault="00EA1384" w:rsidP="00EA138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02FE" w:rsidRDefault="003E02FE" w:rsidP="003E02F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915">
        <w:rPr>
          <w:rFonts w:ascii="Times New Roman" w:hAnsi="Times New Roman" w:cs="Times New Roman"/>
          <w:sz w:val="24"/>
          <w:szCs w:val="24"/>
        </w:rPr>
        <w:t>4</w:t>
      </w:r>
      <w:r w:rsidRPr="004149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  <w:r w:rsidRPr="00EA4350">
        <w:rPr>
          <w:rFonts w:ascii="Times New Roman" w:hAnsi="Times New Roman" w:cs="Times New Roman"/>
          <w:b/>
          <w:sz w:val="24"/>
          <w:szCs w:val="24"/>
        </w:rPr>
        <w:t>по главной группе должностей категории «</w:t>
      </w:r>
      <w:r w:rsidR="00560B03">
        <w:rPr>
          <w:rFonts w:ascii="Times New Roman" w:hAnsi="Times New Roman" w:cs="Times New Roman"/>
          <w:b/>
          <w:sz w:val="24"/>
          <w:szCs w:val="24"/>
        </w:rPr>
        <w:t>специалисты</w:t>
      </w:r>
      <w:r w:rsidRPr="00EA4350">
        <w:rPr>
          <w:rFonts w:ascii="Times New Roman" w:hAnsi="Times New Roman" w:cs="Times New Roman"/>
          <w:b/>
          <w:sz w:val="24"/>
          <w:szCs w:val="24"/>
        </w:rPr>
        <w:t>»</w:t>
      </w:r>
      <w:r w:rsidRPr="004149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(отдел земельной политики</w:t>
      </w:r>
      <w:r w:rsidR="005B2915">
        <w:rPr>
          <w:rFonts w:ascii="Times New Roman" w:hAnsi="Times New Roman" w:cs="Times New Roman"/>
          <w:sz w:val="24"/>
          <w:szCs w:val="24"/>
        </w:rPr>
        <w:t xml:space="preserve"> управления земельно-имущественных отношений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E02FE" w:rsidRDefault="003E02FE" w:rsidP="003E02F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332D" w:rsidRDefault="0017332D" w:rsidP="0017332D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210F2" w:rsidRDefault="000210F2" w:rsidP="003E02F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02FE" w:rsidRDefault="003E02FE" w:rsidP="003E02F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6F4" w:rsidRDefault="003576F4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560B03" w:rsidRPr="00BF6F88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Квалификационные требования к претендентам для участия в конкурсе № 1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  <w:proofErr w:type="gramEnd"/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 должностных обязанностей: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 знания: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2.2.1.1. базовые: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2.2.1.2. профессиональные: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лиц, государственных</w:t>
      </w:r>
      <w:proofErr w:type="gramEnd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 унитарных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ценных бумаг, продажи государственного имущества,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осуществления корпоративного управления в компаниях с государственным участием: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способы анализа состояния и перспектив экономики региона,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прогнозирование, стратегическое планирование, национальное программирование: методология и практика,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организационно-экономические основы процедуры банкротства,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управления акционерными обществами с государственным участием;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приватизации: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компетенция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планирование приватизации государственного имущества, прогнозный план приватизации государственного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порядок и способы приватизации государственного имущества,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особенности приватизации отдельных видов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понятие и состав государственной программы Российской Федерации «Управление федеральным имуществом»,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основы права собственности;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lastRenderedPageBreak/>
        <w:t>- виды и особенности государственных унитарных предприятий, особенности их правового положения.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2.2.1.3 функциональные: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приватизации государственного имущества, осуществления корпоративного управления в компаниях с государственным участием, организации сделок с государственным имуществом</w:t>
      </w:r>
      <w:proofErr w:type="gramEnd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 (в части организации купли-продажи имущества Ивановской области), регламентирующие статус, структуру, компетенцию, порядок организации и деятельности Департамента;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понятие проекта правового акта, порядок его подготовки;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принципы предоставления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требования к предоставлению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порядок, требования, этапы и принципы разработки и применения административного регламента;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 предоставления  государственных услуг в электронной форме;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понятие и принципы функционирования, назначение портала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права заявителей при получении 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обязанности государственных органов, предоставляющих государственные услуги;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 государственной услуги: требования и порядок разработки;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- система взаимодействия в рамках внутреннего и межведомственного электронного документооборота,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состав управленческих документов;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общие требования к оформлению документов;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формирование документального фонда организаций;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приватизации: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понятие приватизации, правовые основы приватизации государственного имущества,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субъекты и объекты приватизации,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основные концепции и экономическое содержание приватизации государственного 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цели, задачи и принципы приватизации государственного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защита конкуренции, основные понятия, цели,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основные источники для размещения информации о приватизации государственного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ответственность субъектов приватизации государственного имущества;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организации сделок с государственным имуществом: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федеральные стандарты оценки,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 и сроки реализации имущества на торгах/без проведения торгов;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 проведения публичных торгов по реализации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обязанности организатора торгов, продавца,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основные источники для размещения информации о реализуемом имуществе,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распределение денежных средств от продажи соответствующих категорий имущества.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 умения: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2.2.2.1. базовые: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умение управлять изменениями;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lastRenderedPageBreak/>
        <w:t>- эффективно планировать, организовывать работу и контролировать ее выполнение (в период исполнения обязанностей начальника отдела);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оперативно принимать и реализовывать управленческие решения (в период исполнения обязанностей начальника отдела).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2.2.2.2. профессиональные: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 (СМЭВ);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</w:t>
      </w:r>
      <w:proofErr w:type="spellStart"/>
      <w:r w:rsidRPr="00F06775">
        <w:rPr>
          <w:rFonts w:ascii="Times New Roman" w:eastAsia="Times New Roman" w:hAnsi="Times New Roman" w:cs="Times New Roman"/>
          <w:sz w:val="24"/>
          <w:szCs w:val="24"/>
        </w:rPr>
        <w:t>веб-приложением</w:t>
      </w:r>
      <w:proofErr w:type="spellEnd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осуществление анализа статистической информации.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2.2.2.3. функциональные: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проведение экспертизы,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проведение консультаций,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выдача документов по результатам предоставления государственной услуги;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информационных и других материалов;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мониторинга применения законодательства;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ведение телефонных переговоров;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таблицами, использование справочно-правовых систем;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навыки делового и профессионального общения.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специальности, направлению подготовки: 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  <w:proofErr w:type="gramEnd"/>
    </w:p>
    <w:p w:rsidR="00560B03" w:rsidRDefault="00F06775" w:rsidP="00F0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560B03" w:rsidRPr="000C0651" w:rsidRDefault="00560B03" w:rsidP="00F0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08A3" w:rsidRDefault="007B08A3" w:rsidP="00F06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F06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DF06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D33C2C" w:rsidRPr="000C0651" w:rsidRDefault="00D33C2C" w:rsidP="00D33C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конкурсе № </w:t>
      </w:r>
      <w:r w:rsidR="00560B03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2</w:t>
      </w: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 w:rsidR="00611B27"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</w:t>
      </w:r>
    </w:p>
    <w:p w:rsidR="00D33C2C" w:rsidRPr="000C0651" w:rsidRDefault="00D33C2C" w:rsidP="00E86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2.1. Уровень профессионального образования: 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Специальность, направление подготовки: </w:t>
      </w: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>«Государственное и муниц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стей и направлений подготовки, для которых законодательством об образовании Российской Федерации установлено соответствие указанным спец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альностям и направлениям подготовки. </w:t>
      </w:r>
      <w:proofErr w:type="gramEnd"/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 должностных обязанностей: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 знания: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2.2.1.1. базовые: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2.2.1.2. профессиональные: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лиц, государственных</w:t>
      </w:r>
      <w:proofErr w:type="gramEnd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 унитарных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ценных бумаг, продажи государственного имущества,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осуществления корпоративного управления в компаниях с государственным участием: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способы анализа состояния и перспектив экономики региона,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прогнозирование, стратегическое планирование, национальное программирование: методология и практика,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организационно-экономические основы процедуры банкротства,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управления акционерными обществами с государственным участием;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приватизации: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компетенция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планирование приватизации государственного имущества, прогнозный план приватизации государственного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порядок и способы приватизации государственного имущества,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особенности приватизации отдельных видов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понятие и состав государственной программы Российской Федерации «Управление федеральным имуществом»,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основы права собственности;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виды и особенности государственных унитарных предприятий, особенности их правового положения.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2.2.1.3 функциональные: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приватизации государственного имущества, осуществления корпоративного управления в компаниях с государственным участием, организации сделок с государственным имуществом</w:t>
      </w:r>
      <w:proofErr w:type="gramEnd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lastRenderedPageBreak/>
        <w:t>части организации купли-продажи имущества Ивановской области), регламентирующие статус, структуру, компетенцию, порядок организации и деятельности Департамента;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понятие проекта правового акта, порядок его подготовки;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принципы предоставления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требования к предоставлению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порядок, требования, этапы и принципы разработки и применения админ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стративного регламента;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 предоставления  государственных услуг в электронной форме;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понятие и принципы функционирования, назначение портала государстве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права заявителей при получении  государственных услуг;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обязанности государственных органов, предоставляющих государственные услуги;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 государственной услуги: требования и порядок ра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работки;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- система взаимодействия в рамках внутреннего и межведомственного электронного документооборота,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состав управленческих документов;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общие требования к оформлению документов;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формирование документального фонда организаций;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приватизации: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понятие приватизации, правовые основы приватизации государственного имущества,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субъекты и объекты приватизации,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основные концепции и экономическое содержание приватизации государственного 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цели, задачи и принципы приватизации государственного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защита конкуренции, основные понятия, цели,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основные источники для размещения информации о приватизации государственного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ответственность субъектов приватизации государственного имущества;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организации сделок с государственным имуществом: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федеральные стандарты оценки,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 и сроки реализации имущества на торгах/без проведения торгов;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порядок проведения публичных торгов по реализации имущества,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обязанности организатора торгов, продавца,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основные источники для размещения информации о реализуемом имуществе,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распределение денежных средств от продажи соответствующих категорий имущества.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 умения: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2.2.2.1. базовые: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умение управлять изменениями;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эффективно планировать, организовывать работу и контролировать ее выполнение (в период исполнения обязанностей начальника отдела);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оперативно принимать и реализовывать управленческие решения (в период исполнения обязанностей начальника отдела).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2.2.2.2. профессиональные: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 (СМЭВ);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работа с электронным сервисом государственных услуг Федеральной службы государственной регистрации, кадастра и картографии,  </w:t>
      </w:r>
      <w:proofErr w:type="spellStart"/>
      <w:r w:rsidRPr="00F06775">
        <w:rPr>
          <w:rFonts w:ascii="Times New Roman" w:eastAsia="Times New Roman" w:hAnsi="Times New Roman" w:cs="Times New Roman"/>
          <w:sz w:val="24"/>
          <w:szCs w:val="24"/>
        </w:rPr>
        <w:t>веб-приложением</w:t>
      </w:r>
      <w:proofErr w:type="spellEnd"/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осуществление анализа статистической информации.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2.2.2.3. функциональные: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проведение экспертизы,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проведение консультаций,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выдача документов по результатам предоставления государственной услуги;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формационных и других материалов;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мониторинга применения законодательства;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ведение телефонных переговоров;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таблицами, использование справочно-правовых систем;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- навыки делового и профессионального общения.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2.3. Квалификационные требования к стажу гражданской службы или стажу (опыту) работы по специал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06775">
        <w:rPr>
          <w:rFonts w:ascii="Times New Roman" w:eastAsia="Times New Roman" w:hAnsi="Times New Roman" w:cs="Times New Roman"/>
          <w:sz w:val="24"/>
          <w:szCs w:val="24"/>
        </w:rPr>
        <w:t xml:space="preserve">ности, направлению подготовки:  </w:t>
      </w:r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775">
        <w:rPr>
          <w:rFonts w:ascii="Times New Roman" w:eastAsia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  <w:proofErr w:type="gramEnd"/>
    </w:p>
    <w:p w:rsidR="00F06775" w:rsidRPr="00F06775" w:rsidRDefault="00F06775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75">
        <w:rPr>
          <w:rFonts w:ascii="Times New Roman" w:eastAsia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DF0686" w:rsidRPr="00F06775" w:rsidRDefault="00DF0686" w:rsidP="00F0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B03" w:rsidRPr="000C0651" w:rsidRDefault="00DF0686" w:rsidP="00560B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0B03"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конкурсе № </w:t>
      </w:r>
      <w:r w:rsidR="00560B03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3</w:t>
      </w:r>
      <w:r w:rsidR="00560B03"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060E35"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 w:rsidRPr="00060E35">
        <w:rPr>
          <w:rFonts w:ascii="Times New Roman" w:eastAsia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060E35">
        <w:rPr>
          <w:rFonts w:ascii="Times New Roman" w:eastAsia="Times New Roman" w:hAnsi="Times New Roman" w:cs="Times New Roman"/>
          <w:sz w:val="24"/>
          <w:szCs w:val="24"/>
        </w:rPr>
        <w:t>Аэрофотогеодезия</w:t>
      </w:r>
      <w:proofErr w:type="spellEnd"/>
      <w:r w:rsidRPr="00060E3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060E35">
        <w:rPr>
          <w:rFonts w:ascii="Times New Roman" w:eastAsia="Times New Roman" w:hAnsi="Times New Roman" w:cs="Times New Roman"/>
          <w:sz w:val="24"/>
          <w:szCs w:val="24"/>
        </w:rPr>
        <w:t>Астрономогеодезия</w:t>
      </w:r>
      <w:proofErr w:type="spellEnd"/>
      <w:r w:rsidRPr="00060E35">
        <w:rPr>
          <w:rFonts w:ascii="Times New Roman" w:eastAsia="Times New Roman" w:hAnsi="Times New Roman" w:cs="Times New Roman"/>
          <w:sz w:val="24"/>
          <w:szCs w:val="24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</w:t>
      </w:r>
      <w:proofErr w:type="gramEnd"/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0E35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2.2.1. знания: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2.2.1.1. базовые: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lastRenderedPageBreak/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2.2.1.2. профессиональные: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0E35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земельного, градостроительного, лесного и налогового законодательства, государственной</w:t>
      </w:r>
      <w:proofErr w:type="gramEnd"/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 на недвижимое имущество и сделок с ним, в сфере землеустройства и земельно-имущественных отношений, перевода земель из одной категории в другую, кадастровой деятельности, управления и распоряжения земельными участками, приватизации земельных участков, рассмотрения обращений граждан;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международного и отечественного опыта, практики управления и распоряжения государственным имуществом;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основ права собственности;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компетенции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порядка и способов приватизации государственного и муниципального имущества, особенностей приватизации земельных участков.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2.2.1.3. функциональные: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0E35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 нормотворческой деятельности, делопроизводства, защиты персональных данных, а также регламентирующих статус, структуру, компетенцию, порядок организации и деятельность Департамента;</w:t>
      </w:r>
      <w:proofErr w:type="gramEnd"/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понятия нормы права, правового акта, правоотношений и их признаков;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порядка подготовки проекта правового акта;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процедуры рассмотрения обращений граждан;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принципов предоставления государственных услуг;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требований к предоставлению государственных услуг;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порядка, требований, этапов и принципов разработки и применения административного регламента предоставления государственной услуги;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порядка предоставления государственных услуг в электронной форме;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понятия и принципов функционирования, назначения портала государственных услуг; 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прав заявителей при получении государственных услуг;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обязанностей государственных органов, предоставляющих государственные услуги;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стандарта предоставления государственной услуги: требований и порядка его разработки;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аппаратного и программного обеспечения, используемого при оказании государственных услуг в профессиональной сфере деятельности;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 централизованной и смешанной формы ведения делопроизводства;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системы взаимодействия в рамках внутреннего и межведомственного электронного документооборота;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состава управленческих документов;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общих требований к оформлению документов;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понятия приватизации, правовых основ, целей, задач и принципов приватизации государственного имущества, субъектов и объектов приватизации;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федеральных стандартов оценки,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формирования документального фонда организаций;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основных подходов и методов, используемых при проведении оценки объектов недвижимости;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основных положений отраслей законодательства в сфере земельных отношений: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предоставления земельных участков на торгах и без проведения торгов;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процедуры образования земельных участков, изменения категории, вида разрешенного использования земельных участков;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правил направления документов, необходимых для внесения сведений в Единый государственный реестр недвижимости, в том числе в порядке межведомственного информационного взаимодействия;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норм охраны труда и противопожарной защиты.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2.2.2. умения: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2.2.2.1. базовые: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управлять изменениями;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2.2.2.2. профессиональные: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использование справочных правовых систем, программных продуктов, в том числе: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система исполнения услуг и межведомственного взаимодействия 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E35">
        <w:rPr>
          <w:rFonts w:ascii="Times New Roman" w:eastAsia="Times New Roman" w:hAnsi="Times New Roman" w:cs="Times New Roman"/>
          <w:sz w:val="24"/>
          <w:szCs w:val="24"/>
        </w:rPr>
        <w:t>веб-приложение</w:t>
      </w:r>
      <w:proofErr w:type="spellEnd"/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2.2.2.3. функциональные: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рассмотрение запросов, ходатайств, уведомлений, жалоб,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разработка технического задания при проведении Департаментом закупок в рамках обеспечения деятельности Департамента по вопросам, отнесенным к функциям отдела;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подготовка отчетов, аналитических, информационных материалов;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актов.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BF6F88" w:rsidRPr="00060E35" w:rsidRDefault="00BF6F88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претендентам для участия в конкурсе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Специальность, направление подготовки: </w:t>
      </w:r>
      <w:proofErr w:type="gramStart"/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060E35"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 w:rsidRPr="00060E35">
        <w:rPr>
          <w:rFonts w:ascii="Times New Roman" w:eastAsia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060E35">
        <w:rPr>
          <w:rFonts w:ascii="Times New Roman" w:eastAsia="Times New Roman" w:hAnsi="Times New Roman" w:cs="Times New Roman"/>
          <w:sz w:val="24"/>
          <w:szCs w:val="24"/>
        </w:rPr>
        <w:t>Аэрофотогеодезия</w:t>
      </w:r>
      <w:proofErr w:type="spellEnd"/>
      <w:r w:rsidRPr="00060E3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060E35">
        <w:rPr>
          <w:rFonts w:ascii="Times New Roman" w:eastAsia="Times New Roman" w:hAnsi="Times New Roman" w:cs="Times New Roman"/>
          <w:sz w:val="24"/>
          <w:szCs w:val="24"/>
        </w:rPr>
        <w:t>Астрономогеодезия</w:t>
      </w:r>
      <w:proofErr w:type="spellEnd"/>
      <w:r w:rsidRPr="00060E35">
        <w:rPr>
          <w:rFonts w:ascii="Times New Roman" w:eastAsia="Times New Roman" w:hAnsi="Times New Roman" w:cs="Times New Roman"/>
          <w:sz w:val="24"/>
          <w:szCs w:val="24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</w:t>
      </w:r>
      <w:proofErr w:type="gramEnd"/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0E35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2.2.1. знания: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2.2.1.1. базовые: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2.2.1.2. профессиональные: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0E35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земельного, градостроительного, лесного и налогового законодательства, государственной</w:t>
      </w:r>
      <w:proofErr w:type="gramEnd"/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 на недвижимое имущество и сделок с ним, в сфере землеустройства и земельно-имущественных отношений, перевода земель из одной категории в другую, кадастровой деятельности, управления и распоряжения земельными участками, приватизации земельных участков, рассмотрения обращений граждан;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международного и отечественного опыта, практики управления и распоряжения государственным имуществом;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основ права собственности;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компетенции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порядка и способов приватизации государственного и муниципального имущества, особенностей приватизации земельных участков.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2.2.1.3. функциональные: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0E35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 нормотворческой деятельности, делопроизводства, защиты персональных данных, а также регламентирующих статус, структуру, компетенцию, порядок организации и деятельность Департамента;</w:t>
      </w:r>
      <w:proofErr w:type="gramEnd"/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понятия нормы права, правового акта, правоотношений и их признаков;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порядка подготовки проекта правового акта;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процедуры рассмотрения обращений граждан;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принципов предоставления государственных услуг;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требований к предоставлению государственных услуг;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порядка, требований, этапов и принципов разработки и применения административного регламента предоставления государственной услуги;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порядка предоставления государственных услуг в электронной форме;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понятия и принципов функционирования, назначения портала государственных услуг; 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прав заявителей при получении государственных услуг;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обязанностей государственных органов, предоставляющих государственные услуги;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стандарта предоставления государственной услуги: требований и порядка его разработки;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аппаратного и программного обеспечения, используемого при оказании государственных услуг в профессиональной сфере деятельности;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 централизованной и смешанной формы ведения делопроизводства;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системы взаимодействия в рамках внутреннего и межведомственного электронного документооборота;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состава управленческих документов;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общих требований к оформлению документов;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понятия приватизации, правовых основ, целей, задач и принципов приватизации государственного имущества, субъектов и объектов приватизации;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федеральных стандартов оценки,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формирования документального фонда организаций;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основных подходов и методов, используемых при проведении оценки объектов недвижимости;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основных положений отраслей законодательства в сфере земельных отношений: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предоставления земельных участков на торгах и без проведения торгов;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процедуры образования земельных участков, изменения категории, вида разрешенного использования земельных участков;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правил направления документов, необходимых для внесения сведений в Единый государственный реестр недвижимости, в том числе в порядке межведомственного информационного взаимодействия;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норм охраны труда и противопожарной защиты.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2.2.2. умения: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2.2.2.1. базовые: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управлять изменениями;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2.2.2.2. профессиональные: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использование справочных правовых систем, программных продуктов, в том числе: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система исполнения услуг и межведомственного взаимодействия 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E35">
        <w:rPr>
          <w:rFonts w:ascii="Times New Roman" w:eastAsia="Times New Roman" w:hAnsi="Times New Roman" w:cs="Times New Roman"/>
          <w:sz w:val="24"/>
          <w:szCs w:val="24"/>
        </w:rPr>
        <w:t>веб-приложение</w:t>
      </w:r>
      <w:proofErr w:type="spellEnd"/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2.2.2.3. функциональные: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рассмотрение запросов, ходатайств, уведомлений, жалоб,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разработка технического задания при проведении Департаментом закупок в рамках обеспечения деятельности Департамента по вопросам, отнесенным к функциям отдела;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подготовка отчетов, аналитических, информационных материалов;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актов.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060E35" w:rsidRPr="00060E35" w:rsidRDefault="00060E35" w:rsidP="000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35">
        <w:rPr>
          <w:rFonts w:ascii="Times New Roman" w:eastAsia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560B03" w:rsidRPr="000C0651" w:rsidRDefault="00560B03" w:rsidP="00560B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 xml:space="preserve">Условия прохождения государственной гражданской службы </w:t>
      </w:r>
      <w:r w:rsidRPr="0019796F">
        <w:rPr>
          <w:rFonts w:ascii="Times New Roman" w:hAnsi="Times New Roman" w:cs="Times New Roman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402D32" w:rsidRPr="0019796F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области», 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Форма проведения конкурса:</w:t>
      </w:r>
      <w:r w:rsidRPr="0019796F">
        <w:rPr>
          <w:rFonts w:ascii="Times New Roman" w:hAnsi="Times New Roman" w:cs="Times New Roman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Документы для участия в конкурсе</w:t>
      </w:r>
    </w:p>
    <w:p w:rsidR="00402D32" w:rsidRPr="0019796F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Гражданин Российской Федерации</w:t>
      </w:r>
      <w:r w:rsidRPr="0019796F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721DB2" w:rsidRDefault="00402D3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="00721DB2">
        <w:rPr>
          <w:rFonts w:ascii="Times New Roman" w:hAnsi="Times New Roman" w:cs="Times New Roman"/>
          <w:sz w:val="24"/>
          <w:szCs w:val="24"/>
        </w:rPr>
        <w:t xml:space="preserve">а) личное </w:t>
      </w:r>
      <w:hyperlink r:id="rId6" w:history="1">
        <w:r w:rsidR="00721DB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721DB2">
        <w:rPr>
          <w:rFonts w:ascii="Times New Roman" w:hAnsi="Times New Roman" w:cs="Times New Roman"/>
          <w:sz w:val="24"/>
          <w:szCs w:val="24"/>
        </w:rPr>
        <w:t xml:space="preserve"> на имя представителя нанимателя по форме согласно приложению 3 к настоящему Положению;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заполненную и подписанную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анкету</w:t>
        </w:r>
      </w:hyperlink>
      <w:r>
        <w:rPr>
          <w:rFonts w:ascii="Times New Roman" w:hAnsi="Times New Roman" w:cs="Times New Roman"/>
          <w:sz w:val="24"/>
          <w:szCs w:val="24"/>
        </w:rPr>
        <w:t>, форма которой утверждена распоряжением Правительства Российской Федерации от 26.05.2005 N 667-р (далее - анкета), с приложением фотографии;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документ об отсутствии у гражданина заболевания, препятствующего поступлению на гражданскую службу или ее прохождению</w:t>
      </w:r>
    </w:p>
    <w:p w:rsidR="00721DB2" w:rsidRDefault="00721DB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07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трудовая) </w:t>
      </w:r>
      <w:proofErr w:type="gramEnd"/>
      <w:r w:rsidRPr="0019796F">
        <w:rPr>
          <w:rFonts w:ascii="Times New Roman" w:hAnsi="Times New Roman" w:cs="Times New Roman"/>
          <w:sz w:val="24"/>
          <w:szCs w:val="24"/>
        </w:rPr>
        <w:t>деятельность осуществляется впервые.</w:t>
      </w:r>
    </w:p>
    <w:p w:rsidR="00402D32" w:rsidRPr="0019796F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lastRenderedPageBreak/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 </w:t>
      </w:r>
      <w:hyperlink w:anchor="P361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Департамента.</w:t>
      </w: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Департамента, 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074D79" w:rsidRPr="0019796F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</w:p>
    <w:p w:rsidR="00074D79" w:rsidRPr="000C0651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Место, время приема</w:t>
      </w: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документов и срок, до истечения которого принимаются документы для участия в конкурсе: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074D79" w:rsidRPr="000C0651" w:rsidRDefault="00074D79" w:rsidP="00074D7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060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9C6575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5B2915">
        <w:rPr>
          <w:rFonts w:ascii="Times New Roman" w:hAnsi="Times New Roman" w:cs="Times New Roman"/>
          <w:b/>
          <w:sz w:val="24"/>
          <w:szCs w:val="24"/>
        </w:rPr>
        <w:t>0</w:t>
      </w:r>
      <w:r w:rsidR="00060E35">
        <w:rPr>
          <w:rFonts w:ascii="Times New Roman" w:hAnsi="Times New Roman" w:cs="Times New Roman"/>
          <w:b/>
          <w:sz w:val="24"/>
          <w:szCs w:val="24"/>
        </w:rPr>
        <w:t>2</w:t>
      </w:r>
      <w:r w:rsidR="009C6575" w:rsidRPr="000C0651">
        <w:rPr>
          <w:rFonts w:ascii="Times New Roman" w:hAnsi="Times New Roman" w:cs="Times New Roman"/>
          <w:b/>
          <w:sz w:val="24"/>
          <w:szCs w:val="24"/>
        </w:rPr>
        <w:t>.202</w:t>
      </w:r>
      <w:r w:rsidR="005B2915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E35">
        <w:rPr>
          <w:rFonts w:ascii="Times New Roman" w:hAnsi="Times New Roman" w:cs="Times New Roman"/>
          <w:b/>
          <w:sz w:val="24"/>
          <w:szCs w:val="24"/>
        </w:rPr>
        <w:t>21</w:t>
      </w:r>
      <w:r w:rsidR="00E834B6">
        <w:rPr>
          <w:rFonts w:ascii="Times New Roman" w:hAnsi="Times New Roman" w:cs="Times New Roman"/>
          <w:b/>
          <w:sz w:val="24"/>
          <w:szCs w:val="24"/>
        </w:rPr>
        <w:t>.</w:t>
      </w:r>
      <w:r w:rsidR="0033402A">
        <w:rPr>
          <w:rFonts w:ascii="Times New Roman" w:hAnsi="Times New Roman" w:cs="Times New Roman"/>
          <w:b/>
          <w:sz w:val="24"/>
          <w:szCs w:val="24"/>
        </w:rPr>
        <w:t>0</w:t>
      </w:r>
      <w:r w:rsidR="005B2915">
        <w:rPr>
          <w:rFonts w:ascii="Times New Roman" w:hAnsi="Times New Roman" w:cs="Times New Roman"/>
          <w:b/>
          <w:sz w:val="24"/>
          <w:szCs w:val="24"/>
        </w:rPr>
        <w:t>2</w:t>
      </w:r>
      <w:r w:rsidR="00E95A87" w:rsidRPr="000C0651">
        <w:rPr>
          <w:rFonts w:ascii="Times New Roman" w:hAnsi="Times New Roman" w:cs="Times New Roman"/>
          <w:b/>
          <w:sz w:val="24"/>
          <w:szCs w:val="24"/>
        </w:rPr>
        <w:t>.20</w:t>
      </w:r>
      <w:r w:rsidRPr="000C0651">
        <w:rPr>
          <w:rFonts w:ascii="Times New Roman" w:hAnsi="Times New Roman" w:cs="Times New Roman"/>
          <w:b/>
          <w:sz w:val="24"/>
          <w:szCs w:val="24"/>
        </w:rPr>
        <w:t>2</w:t>
      </w:r>
      <w:r w:rsidR="0033402A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0C0651" w:rsidRDefault="00074D79" w:rsidP="00074D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C0651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D41242">
        <w:rPr>
          <w:rFonts w:ascii="Times New Roman" w:hAnsi="Times New Roman" w:cs="Times New Roman"/>
          <w:b/>
          <w:sz w:val="24"/>
          <w:szCs w:val="24"/>
        </w:rPr>
        <w:t>17</w:t>
      </w:r>
      <w:r w:rsidR="005235E0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721DB2">
        <w:rPr>
          <w:rFonts w:ascii="Times New Roman" w:hAnsi="Times New Roman" w:cs="Times New Roman"/>
          <w:b/>
          <w:sz w:val="24"/>
          <w:szCs w:val="24"/>
        </w:rPr>
        <w:t>0</w:t>
      </w:r>
      <w:r w:rsidR="005B2915">
        <w:rPr>
          <w:rFonts w:ascii="Times New Roman" w:hAnsi="Times New Roman" w:cs="Times New Roman"/>
          <w:b/>
          <w:sz w:val="24"/>
          <w:szCs w:val="24"/>
        </w:rPr>
        <w:t>3</w:t>
      </w:r>
      <w:r w:rsidR="005235E0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Pr="000C0651">
        <w:rPr>
          <w:rFonts w:ascii="Times New Roman" w:hAnsi="Times New Roman" w:cs="Times New Roman"/>
          <w:b/>
          <w:sz w:val="24"/>
          <w:szCs w:val="24"/>
        </w:rPr>
        <w:t>202</w:t>
      </w:r>
      <w:r w:rsidR="00721DB2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Иваново, пер. Пограничный, д.18, </w:t>
      </w:r>
      <w:proofErr w:type="spell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35E0"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E834B6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</w:t>
      </w:r>
      <w:r w:rsidR="005B2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получить по телефону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(4932) 32-81-84 с 9.00 до 18.00 часов (по пятницам до 16:45)</w:t>
      </w:r>
      <w:r w:rsidR="00E834B6">
        <w:rPr>
          <w:rFonts w:ascii="Times New Roman" w:hAnsi="Times New Roman" w:cs="Times New Roman"/>
          <w:color w:val="000000" w:themeColor="text1"/>
          <w:sz w:val="24"/>
          <w:szCs w:val="24"/>
        </w:rPr>
        <w:t>, перерыв с 13.00. до 13.45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4D79" w:rsidRPr="00721DB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Факс: (4932) 32-72-37. Электронная почта: </w:t>
      </w:r>
      <w:hyperlink r:id="rId8" w:history="1"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dui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2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83B" w:rsidRPr="000C0651" w:rsidRDefault="00D9783B" w:rsidP="00414982">
      <w:pPr>
        <w:pStyle w:val="Default"/>
        <w:contextualSpacing/>
        <w:jc w:val="both"/>
        <w:rPr>
          <w:color w:val="000000" w:themeColor="text1"/>
        </w:rPr>
      </w:pPr>
    </w:p>
    <w:sectPr w:rsidR="00D9783B" w:rsidRPr="000C0651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A32"/>
    <w:multiLevelType w:val="multilevel"/>
    <w:tmpl w:val="0B9C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6">
    <w:nsid w:val="271B7474"/>
    <w:multiLevelType w:val="multilevel"/>
    <w:tmpl w:val="9E6E7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DB13B1"/>
    <w:multiLevelType w:val="multilevel"/>
    <w:tmpl w:val="036A485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8">
    <w:nsid w:val="2A960742"/>
    <w:multiLevelType w:val="multilevel"/>
    <w:tmpl w:val="9086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15019"/>
    <w:multiLevelType w:val="multilevel"/>
    <w:tmpl w:val="CBB8C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0">
    <w:nsid w:val="62466C38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1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703C2E"/>
    <w:multiLevelType w:val="multilevel"/>
    <w:tmpl w:val="B3BE0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25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2"/>
  </w:num>
  <w:num w:numId="11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21"/>
  </w:num>
  <w:num w:numId="15">
    <w:abstractNumId w:val="18"/>
  </w:num>
  <w:num w:numId="16">
    <w:abstractNumId w:val="5"/>
  </w:num>
  <w:num w:numId="17">
    <w:abstractNumId w:val="19"/>
  </w:num>
  <w:num w:numId="18">
    <w:abstractNumId w:val="25"/>
  </w:num>
  <w:num w:numId="19">
    <w:abstractNumId w:val="11"/>
  </w:num>
  <w:num w:numId="20">
    <w:abstractNumId w:val="22"/>
  </w:num>
  <w:num w:numId="21">
    <w:abstractNumId w:val="6"/>
  </w:num>
  <w:num w:numId="22">
    <w:abstractNumId w:val="10"/>
  </w:num>
  <w:num w:numId="23">
    <w:abstractNumId w:val="8"/>
  </w:num>
  <w:num w:numId="24">
    <w:abstractNumId w:val="1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10F2"/>
    <w:rsid w:val="00024A19"/>
    <w:rsid w:val="00057BCC"/>
    <w:rsid w:val="000605D8"/>
    <w:rsid w:val="00060E35"/>
    <w:rsid w:val="00064587"/>
    <w:rsid w:val="00071FFC"/>
    <w:rsid w:val="00074D79"/>
    <w:rsid w:val="00080D99"/>
    <w:rsid w:val="000A2B9C"/>
    <w:rsid w:val="000C0651"/>
    <w:rsid w:val="000C3AB3"/>
    <w:rsid w:val="000C44EB"/>
    <w:rsid w:val="000C6CF2"/>
    <w:rsid w:val="000E1D29"/>
    <w:rsid w:val="000E45CB"/>
    <w:rsid w:val="000F2993"/>
    <w:rsid w:val="000F3A83"/>
    <w:rsid w:val="00103DC1"/>
    <w:rsid w:val="00113DC3"/>
    <w:rsid w:val="00116753"/>
    <w:rsid w:val="00133145"/>
    <w:rsid w:val="001438EF"/>
    <w:rsid w:val="00147F43"/>
    <w:rsid w:val="0015268A"/>
    <w:rsid w:val="001551DE"/>
    <w:rsid w:val="00155F33"/>
    <w:rsid w:val="0015643C"/>
    <w:rsid w:val="00157AAC"/>
    <w:rsid w:val="0016166C"/>
    <w:rsid w:val="001717E0"/>
    <w:rsid w:val="0017332D"/>
    <w:rsid w:val="00174491"/>
    <w:rsid w:val="00175B43"/>
    <w:rsid w:val="001770F4"/>
    <w:rsid w:val="00185DD3"/>
    <w:rsid w:val="0019796F"/>
    <w:rsid w:val="001A4826"/>
    <w:rsid w:val="001A4FCD"/>
    <w:rsid w:val="001A77D7"/>
    <w:rsid w:val="001D0052"/>
    <w:rsid w:val="001D4593"/>
    <w:rsid w:val="001E0B1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19CF"/>
    <w:rsid w:val="0026476D"/>
    <w:rsid w:val="00284054"/>
    <w:rsid w:val="00287F94"/>
    <w:rsid w:val="002910B0"/>
    <w:rsid w:val="00296364"/>
    <w:rsid w:val="002B2EA1"/>
    <w:rsid w:val="002C0BD6"/>
    <w:rsid w:val="002C29CD"/>
    <w:rsid w:val="002C536E"/>
    <w:rsid w:val="002C59EE"/>
    <w:rsid w:val="002C6BDA"/>
    <w:rsid w:val="002D2EE8"/>
    <w:rsid w:val="002E487B"/>
    <w:rsid w:val="002F4FFF"/>
    <w:rsid w:val="002F67D2"/>
    <w:rsid w:val="003005EF"/>
    <w:rsid w:val="0030659D"/>
    <w:rsid w:val="00313916"/>
    <w:rsid w:val="003174F1"/>
    <w:rsid w:val="0032009D"/>
    <w:rsid w:val="0033402A"/>
    <w:rsid w:val="0035475E"/>
    <w:rsid w:val="0035487B"/>
    <w:rsid w:val="00354F3E"/>
    <w:rsid w:val="003576F4"/>
    <w:rsid w:val="00366D0B"/>
    <w:rsid w:val="003772A5"/>
    <w:rsid w:val="00384511"/>
    <w:rsid w:val="00391DD8"/>
    <w:rsid w:val="00396DB4"/>
    <w:rsid w:val="003B7538"/>
    <w:rsid w:val="003D35C5"/>
    <w:rsid w:val="003D6500"/>
    <w:rsid w:val="003E02FE"/>
    <w:rsid w:val="003E5985"/>
    <w:rsid w:val="003F0607"/>
    <w:rsid w:val="003F22B3"/>
    <w:rsid w:val="003F330F"/>
    <w:rsid w:val="003F3E01"/>
    <w:rsid w:val="003F6B43"/>
    <w:rsid w:val="00400725"/>
    <w:rsid w:val="004012E4"/>
    <w:rsid w:val="00402D32"/>
    <w:rsid w:val="00414982"/>
    <w:rsid w:val="004421CA"/>
    <w:rsid w:val="00457224"/>
    <w:rsid w:val="00470EE7"/>
    <w:rsid w:val="00472916"/>
    <w:rsid w:val="00473EFD"/>
    <w:rsid w:val="004B116E"/>
    <w:rsid w:val="004B19ED"/>
    <w:rsid w:val="004B3966"/>
    <w:rsid w:val="004B6F30"/>
    <w:rsid w:val="004C2E45"/>
    <w:rsid w:val="004C7135"/>
    <w:rsid w:val="004D0759"/>
    <w:rsid w:val="004D1F72"/>
    <w:rsid w:val="004D4003"/>
    <w:rsid w:val="004F151D"/>
    <w:rsid w:val="004F4FB5"/>
    <w:rsid w:val="00505222"/>
    <w:rsid w:val="005235E0"/>
    <w:rsid w:val="005254DE"/>
    <w:rsid w:val="00527857"/>
    <w:rsid w:val="00531B62"/>
    <w:rsid w:val="0053626F"/>
    <w:rsid w:val="00536EB7"/>
    <w:rsid w:val="00536FD0"/>
    <w:rsid w:val="005464EE"/>
    <w:rsid w:val="00555197"/>
    <w:rsid w:val="00560B03"/>
    <w:rsid w:val="00563047"/>
    <w:rsid w:val="0056497C"/>
    <w:rsid w:val="00571F0E"/>
    <w:rsid w:val="00575B25"/>
    <w:rsid w:val="00577728"/>
    <w:rsid w:val="0058061C"/>
    <w:rsid w:val="00580D50"/>
    <w:rsid w:val="0058490D"/>
    <w:rsid w:val="005851D6"/>
    <w:rsid w:val="005941DF"/>
    <w:rsid w:val="00597FAA"/>
    <w:rsid w:val="005A3FF0"/>
    <w:rsid w:val="005B2915"/>
    <w:rsid w:val="005B5E87"/>
    <w:rsid w:val="005B7DB7"/>
    <w:rsid w:val="005D1216"/>
    <w:rsid w:val="005D3876"/>
    <w:rsid w:val="005D3ACA"/>
    <w:rsid w:val="005D4B2E"/>
    <w:rsid w:val="005D6962"/>
    <w:rsid w:val="005D6B68"/>
    <w:rsid w:val="005F2CDA"/>
    <w:rsid w:val="005F7635"/>
    <w:rsid w:val="00605267"/>
    <w:rsid w:val="00611B27"/>
    <w:rsid w:val="006171DC"/>
    <w:rsid w:val="006209DA"/>
    <w:rsid w:val="00621A01"/>
    <w:rsid w:val="0063639A"/>
    <w:rsid w:val="00641415"/>
    <w:rsid w:val="0065654D"/>
    <w:rsid w:val="0066415A"/>
    <w:rsid w:val="00664865"/>
    <w:rsid w:val="00672DCA"/>
    <w:rsid w:val="0067502B"/>
    <w:rsid w:val="0067514E"/>
    <w:rsid w:val="00681E81"/>
    <w:rsid w:val="006826F1"/>
    <w:rsid w:val="006930DE"/>
    <w:rsid w:val="006A1E74"/>
    <w:rsid w:val="006A5B2B"/>
    <w:rsid w:val="006B46C9"/>
    <w:rsid w:val="006B5975"/>
    <w:rsid w:val="006B5FDF"/>
    <w:rsid w:val="006B6B01"/>
    <w:rsid w:val="006C4DB3"/>
    <w:rsid w:val="006C577F"/>
    <w:rsid w:val="006D0ED9"/>
    <w:rsid w:val="006D1925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1DB2"/>
    <w:rsid w:val="00724548"/>
    <w:rsid w:val="00747962"/>
    <w:rsid w:val="00747D3C"/>
    <w:rsid w:val="00762DFF"/>
    <w:rsid w:val="00771960"/>
    <w:rsid w:val="007810D0"/>
    <w:rsid w:val="007B08A3"/>
    <w:rsid w:val="007B32FD"/>
    <w:rsid w:val="007D6013"/>
    <w:rsid w:val="007E49E1"/>
    <w:rsid w:val="007E4B24"/>
    <w:rsid w:val="008137E0"/>
    <w:rsid w:val="0081628E"/>
    <w:rsid w:val="0082149C"/>
    <w:rsid w:val="00826C1B"/>
    <w:rsid w:val="00831434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0BD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6575"/>
    <w:rsid w:val="009C7BC6"/>
    <w:rsid w:val="009E0B9D"/>
    <w:rsid w:val="009E0D6F"/>
    <w:rsid w:val="009F167B"/>
    <w:rsid w:val="009F7E46"/>
    <w:rsid w:val="00A0235F"/>
    <w:rsid w:val="00A126F2"/>
    <w:rsid w:val="00A17C98"/>
    <w:rsid w:val="00A22E98"/>
    <w:rsid w:val="00A35108"/>
    <w:rsid w:val="00A36C01"/>
    <w:rsid w:val="00A52A95"/>
    <w:rsid w:val="00A61687"/>
    <w:rsid w:val="00A650D7"/>
    <w:rsid w:val="00A65226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34876"/>
    <w:rsid w:val="00B419ED"/>
    <w:rsid w:val="00B4330D"/>
    <w:rsid w:val="00B456EF"/>
    <w:rsid w:val="00B466B9"/>
    <w:rsid w:val="00B47B15"/>
    <w:rsid w:val="00B552DE"/>
    <w:rsid w:val="00B637FB"/>
    <w:rsid w:val="00B66D82"/>
    <w:rsid w:val="00B862FD"/>
    <w:rsid w:val="00B878DF"/>
    <w:rsid w:val="00B97034"/>
    <w:rsid w:val="00BA1BDD"/>
    <w:rsid w:val="00BA5967"/>
    <w:rsid w:val="00BB1F16"/>
    <w:rsid w:val="00BB4FF9"/>
    <w:rsid w:val="00BD7B19"/>
    <w:rsid w:val="00BF5EE8"/>
    <w:rsid w:val="00BF6F88"/>
    <w:rsid w:val="00BF781F"/>
    <w:rsid w:val="00C005F8"/>
    <w:rsid w:val="00C074DE"/>
    <w:rsid w:val="00C12DD0"/>
    <w:rsid w:val="00C5110B"/>
    <w:rsid w:val="00C51370"/>
    <w:rsid w:val="00C634D4"/>
    <w:rsid w:val="00C67B52"/>
    <w:rsid w:val="00C80D20"/>
    <w:rsid w:val="00C824F9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33C2C"/>
    <w:rsid w:val="00D34644"/>
    <w:rsid w:val="00D40A85"/>
    <w:rsid w:val="00D41242"/>
    <w:rsid w:val="00D41468"/>
    <w:rsid w:val="00D4704C"/>
    <w:rsid w:val="00D54710"/>
    <w:rsid w:val="00D60D72"/>
    <w:rsid w:val="00D76428"/>
    <w:rsid w:val="00D766CB"/>
    <w:rsid w:val="00D76D7F"/>
    <w:rsid w:val="00D8280C"/>
    <w:rsid w:val="00D84322"/>
    <w:rsid w:val="00D90454"/>
    <w:rsid w:val="00D92DFE"/>
    <w:rsid w:val="00D961AB"/>
    <w:rsid w:val="00D9783B"/>
    <w:rsid w:val="00DA6F3D"/>
    <w:rsid w:val="00DB705B"/>
    <w:rsid w:val="00DB734C"/>
    <w:rsid w:val="00DC7279"/>
    <w:rsid w:val="00DF0686"/>
    <w:rsid w:val="00DF5B4D"/>
    <w:rsid w:val="00E00FC2"/>
    <w:rsid w:val="00E02057"/>
    <w:rsid w:val="00E022B0"/>
    <w:rsid w:val="00E15E56"/>
    <w:rsid w:val="00E200C2"/>
    <w:rsid w:val="00E203F2"/>
    <w:rsid w:val="00E36A75"/>
    <w:rsid w:val="00E73768"/>
    <w:rsid w:val="00E834B6"/>
    <w:rsid w:val="00E86202"/>
    <w:rsid w:val="00E9421F"/>
    <w:rsid w:val="00E95A87"/>
    <w:rsid w:val="00E96C44"/>
    <w:rsid w:val="00EA1384"/>
    <w:rsid w:val="00EA4350"/>
    <w:rsid w:val="00EA500B"/>
    <w:rsid w:val="00EB7117"/>
    <w:rsid w:val="00ED1C1D"/>
    <w:rsid w:val="00EE2A4D"/>
    <w:rsid w:val="00EE6ECC"/>
    <w:rsid w:val="00EF0534"/>
    <w:rsid w:val="00F025C7"/>
    <w:rsid w:val="00F06775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856B6"/>
    <w:rsid w:val="00F86895"/>
    <w:rsid w:val="00F91FF8"/>
    <w:rsid w:val="00F94E24"/>
    <w:rsid w:val="00FA1ABA"/>
    <w:rsid w:val="00FA4430"/>
    <w:rsid w:val="00FC2788"/>
    <w:rsid w:val="00FD016A"/>
    <w:rsid w:val="00FE160E"/>
    <w:rsid w:val="00FE64D0"/>
    <w:rsid w:val="00FE6A1D"/>
    <w:rsid w:val="00FF02E3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i@ivre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74007E497D93D33DC8EEF542B1526E77186F14257C90F355C42F0BC8A7B92737CC49462CDDAD11E867CFD12C6500A90FC1312BD90F4AD10CY0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74007E497D93D33DC8F0F854DD0E617010391A2D7898A10B90295C97F7BF72778C4F136F99A014E96C98816D3B59FA4A8A3D2BC6134BD1DFF43CE104YB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054A-D25A-404B-86E9-45052B54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6</cp:revision>
  <cp:lastPrinted>2022-01-31T08:57:00Z</cp:lastPrinted>
  <dcterms:created xsi:type="dcterms:W3CDTF">2022-01-27T09:24:00Z</dcterms:created>
  <dcterms:modified xsi:type="dcterms:W3CDTF">2022-01-31T09:01:00Z</dcterms:modified>
</cp:coreProperties>
</file>